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1" w:type="dxa"/>
        <w:tblCellMar>
          <w:left w:w="0" w:type="dxa"/>
          <w:right w:w="0" w:type="dxa"/>
        </w:tblCellMar>
        <w:tblLook w:val="04A0" w:firstRow="1" w:lastRow="0" w:firstColumn="1" w:lastColumn="0" w:noHBand="0" w:noVBand="1"/>
      </w:tblPr>
      <w:tblGrid>
        <w:gridCol w:w="23"/>
        <w:gridCol w:w="16"/>
        <w:gridCol w:w="1489"/>
        <w:gridCol w:w="260"/>
        <w:gridCol w:w="25"/>
        <w:gridCol w:w="90"/>
        <w:gridCol w:w="1563"/>
        <w:gridCol w:w="1627"/>
        <w:gridCol w:w="985"/>
        <w:gridCol w:w="25"/>
        <w:gridCol w:w="689"/>
        <w:gridCol w:w="1091"/>
        <w:gridCol w:w="325"/>
        <w:gridCol w:w="429"/>
        <w:gridCol w:w="224"/>
        <w:gridCol w:w="70"/>
        <w:gridCol w:w="860"/>
        <w:gridCol w:w="9"/>
        <w:gridCol w:w="21"/>
      </w:tblGrid>
      <w:tr w:rsidR="00C87463" w:rsidRPr="00C87463" w14:paraId="3A9B4408" w14:textId="77777777" w:rsidTr="005857E5">
        <w:trPr>
          <w:gridAfter w:val="2"/>
          <w:wAfter w:w="30" w:type="dxa"/>
          <w:trHeight w:val="289"/>
        </w:trPr>
        <w:tc>
          <w:tcPr>
            <w:tcW w:w="23" w:type="dxa"/>
          </w:tcPr>
          <w:p w14:paraId="23C8AB0C"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bookmarkStart w:id="0" w:name="_Toc193968660"/>
            <w:r w:rsidRPr="00C87463">
              <w:rPr>
                <w:rFonts w:ascii="Times New Roman" w:hAnsi="Times New Roman" w:cs="Times New Roman"/>
                <w:b/>
                <w:sz w:val="28"/>
                <w:szCs w:val="28"/>
                <w:lang w:eastAsia="en-US" w:bidi="ru-RU"/>
              </w:rPr>
              <w:br w:type="page"/>
            </w:r>
          </w:p>
        </w:tc>
        <w:tc>
          <w:tcPr>
            <w:tcW w:w="16" w:type="dxa"/>
          </w:tcPr>
          <w:p w14:paraId="6456B310"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1489" w:type="dxa"/>
            <w:hideMark/>
          </w:tcPr>
          <w:p w14:paraId="6D20667E"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r w:rsidRPr="00C87463">
              <w:rPr>
                <w:rFonts w:ascii="Times New Roman" w:eastAsia="Times New Roman" w:hAnsi="Times New Roman" w:cs="Times New Roman"/>
                <w:noProof/>
                <w:sz w:val="2"/>
                <w:szCs w:val="20"/>
              </w:rPr>
              <w:drawing>
                <wp:inline distT="0" distB="0" distL="0" distR="0" wp14:anchorId="69AFF2AA" wp14:editId="1DFD6550">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260" w:type="dxa"/>
          </w:tcPr>
          <w:p w14:paraId="0F08EF61"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25" w:type="dxa"/>
          </w:tcPr>
          <w:p w14:paraId="64D41C9A"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90" w:type="dxa"/>
          </w:tcPr>
          <w:p w14:paraId="385A1AE9"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7888" w:type="dxa"/>
            <w:gridSpan w:val="11"/>
            <w:vMerge w:val="restart"/>
          </w:tcPr>
          <w:p w14:paraId="73C723C0" w14:textId="77777777" w:rsidR="00C87463" w:rsidRPr="00C87463" w:rsidRDefault="00C87463" w:rsidP="00C87463">
            <w:pPr>
              <w:tabs>
                <w:tab w:val="left" w:pos="5103"/>
                <w:tab w:val="left" w:pos="6663"/>
              </w:tabs>
              <w:spacing w:after="0" w:line="360" w:lineRule="auto"/>
              <w:contextualSpacing/>
              <w:jc w:val="center"/>
              <w:rPr>
                <w:rFonts w:ascii="Times New Roman" w:hAnsi="Times New Roman" w:cs="Times New Roman"/>
                <w:b/>
                <w:sz w:val="24"/>
                <w:szCs w:val="24"/>
              </w:rPr>
            </w:pPr>
            <w:r w:rsidRPr="00C87463">
              <w:rPr>
                <w:rFonts w:ascii="Times New Roman" w:hAnsi="Times New Roman" w:cs="Times New Roman"/>
                <w:b/>
                <w:sz w:val="24"/>
                <w:szCs w:val="24"/>
              </w:rPr>
              <w:t>Автономная некоммерческая образовательная организация</w:t>
            </w:r>
          </w:p>
          <w:p w14:paraId="39B3650D" w14:textId="77777777" w:rsidR="00C87463" w:rsidRPr="00C87463" w:rsidRDefault="00C87463" w:rsidP="00C87463">
            <w:pPr>
              <w:tabs>
                <w:tab w:val="left" w:pos="5103"/>
                <w:tab w:val="left" w:pos="6663"/>
              </w:tabs>
              <w:spacing w:after="0" w:line="360" w:lineRule="auto"/>
              <w:contextualSpacing/>
              <w:jc w:val="center"/>
              <w:rPr>
                <w:rFonts w:ascii="Times New Roman" w:hAnsi="Times New Roman" w:cs="Times New Roman"/>
                <w:b/>
                <w:sz w:val="24"/>
                <w:szCs w:val="24"/>
              </w:rPr>
            </w:pPr>
            <w:r w:rsidRPr="00C87463">
              <w:rPr>
                <w:rFonts w:ascii="Times New Roman" w:hAnsi="Times New Roman" w:cs="Times New Roman"/>
                <w:b/>
                <w:sz w:val="24"/>
                <w:szCs w:val="24"/>
              </w:rPr>
              <w:t xml:space="preserve"> высшего образования Центросоюза Российской Федерации</w:t>
            </w:r>
          </w:p>
          <w:p w14:paraId="32387792" w14:textId="77777777" w:rsidR="00C87463" w:rsidRPr="00C87463" w:rsidRDefault="00C87463" w:rsidP="00C87463">
            <w:pPr>
              <w:tabs>
                <w:tab w:val="left" w:pos="5103"/>
                <w:tab w:val="left" w:pos="6663"/>
              </w:tabs>
              <w:spacing w:after="0" w:line="360" w:lineRule="auto"/>
              <w:contextualSpacing/>
              <w:jc w:val="center"/>
              <w:rPr>
                <w:rFonts w:ascii="Times New Roman" w:hAnsi="Times New Roman" w:cs="Times New Roman"/>
                <w:b/>
                <w:sz w:val="28"/>
                <w:szCs w:val="28"/>
              </w:rPr>
            </w:pPr>
            <w:r w:rsidRPr="00C87463">
              <w:rPr>
                <w:rFonts w:ascii="Times New Roman" w:hAnsi="Times New Roman" w:cs="Times New Roman"/>
                <w:b/>
                <w:sz w:val="28"/>
                <w:szCs w:val="28"/>
              </w:rPr>
              <w:t>«Сибирский университет потребительской кооперации»</w:t>
            </w:r>
          </w:p>
          <w:p w14:paraId="3B4FD955" w14:textId="77777777" w:rsidR="00C87463" w:rsidRPr="00C87463" w:rsidRDefault="00C87463" w:rsidP="00C87463">
            <w:pPr>
              <w:tabs>
                <w:tab w:val="left" w:pos="5103"/>
                <w:tab w:val="left" w:pos="6663"/>
              </w:tabs>
              <w:spacing w:after="0" w:line="360" w:lineRule="auto"/>
              <w:contextualSpacing/>
              <w:rPr>
                <w:rFonts w:ascii="Times New Roman" w:hAnsi="Times New Roman" w:cs="Times New Roman"/>
                <w:b/>
                <w:sz w:val="28"/>
                <w:szCs w:val="28"/>
              </w:rPr>
            </w:pPr>
          </w:p>
          <w:p w14:paraId="01515BB0" w14:textId="77777777" w:rsidR="00C87463" w:rsidRPr="00C87463" w:rsidRDefault="00C87463" w:rsidP="00C87463">
            <w:pPr>
              <w:tabs>
                <w:tab w:val="left" w:pos="5103"/>
                <w:tab w:val="left" w:pos="6663"/>
              </w:tabs>
              <w:spacing w:after="0" w:line="240" w:lineRule="auto"/>
              <w:contextualSpacing/>
              <w:rPr>
                <w:rFonts w:ascii="Times New Roman" w:hAnsi="Times New Roman" w:cs="Times New Roman"/>
                <w:b/>
                <w:sz w:val="28"/>
                <w:szCs w:val="28"/>
              </w:rPr>
            </w:pPr>
          </w:p>
          <w:p w14:paraId="29371F31" w14:textId="77777777" w:rsidR="00C87463" w:rsidRPr="00C87463" w:rsidRDefault="00C87463" w:rsidP="00C87463">
            <w:pPr>
              <w:tabs>
                <w:tab w:val="left" w:pos="5103"/>
                <w:tab w:val="left" w:pos="6663"/>
              </w:tabs>
              <w:spacing w:after="0" w:line="240" w:lineRule="auto"/>
              <w:contextualSpacing/>
              <w:rPr>
                <w:rFonts w:ascii="Times New Roman" w:hAnsi="Times New Roman" w:cs="Times New Roman"/>
                <w:b/>
                <w:sz w:val="28"/>
                <w:szCs w:val="28"/>
              </w:rPr>
            </w:pPr>
            <w:r w:rsidRPr="00C87463">
              <w:rPr>
                <w:rFonts w:ascii="Times New Roman" w:hAnsi="Times New Roman" w:cs="Times New Roman"/>
                <w:b/>
                <w:sz w:val="28"/>
                <w:szCs w:val="28"/>
              </w:rPr>
              <w:tab/>
            </w:r>
          </w:p>
          <w:p w14:paraId="42B473BE" w14:textId="77777777" w:rsidR="00C87463" w:rsidRPr="00C87463" w:rsidRDefault="00C87463" w:rsidP="00C87463">
            <w:pPr>
              <w:tabs>
                <w:tab w:val="left" w:pos="5103"/>
                <w:tab w:val="left" w:pos="6663"/>
              </w:tabs>
              <w:spacing w:after="0" w:line="240" w:lineRule="auto"/>
              <w:contextualSpacing/>
              <w:rPr>
                <w:rFonts w:ascii="Times New Roman" w:hAnsi="Times New Roman" w:cs="Times New Roman"/>
                <w:b/>
                <w:sz w:val="28"/>
                <w:szCs w:val="28"/>
              </w:rPr>
            </w:pPr>
            <w:r w:rsidRPr="00C87463">
              <w:rPr>
                <w:rFonts w:ascii="Times New Roman" w:hAnsi="Times New Roman" w:cs="Times New Roman"/>
                <w:b/>
                <w:sz w:val="28"/>
                <w:szCs w:val="28"/>
              </w:rPr>
              <w:t xml:space="preserve">                                           УТВЕРЖДАЮ </w:t>
            </w:r>
          </w:p>
          <w:p w14:paraId="1FC9164E" w14:textId="77777777" w:rsidR="00C87463" w:rsidRPr="00C87463" w:rsidRDefault="00C87463" w:rsidP="00C87463">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C87463">
              <w:rPr>
                <w:rFonts w:ascii="Times New Roman" w:eastAsia="Times New Roman" w:hAnsi="Times New Roman" w:cs="Times New Roman"/>
                <w:color w:val="000000"/>
                <w:sz w:val="28"/>
                <w:szCs w:val="28"/>
              </w:rPr>
              <w:t xml:space="preserve">                                      Проректор по учебной   работе                           </w:t>
            </w:r>
          </w:p>
          <w:p w14:paraId="00697B11" w14:textId="77777777" w:rsidR="00C87463" w:rsidRPr="00C87463" w:rsidRDefault="00C87463" w:rsidP="00C87463">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C87463">
              <w:rPr>
                <w:rFonts w:ascii="Times New Roman" w:eastAsia="Times New Roman" w:hAnsi="Times New Roman" w:cs="Times New Roman"/>
                <w:color w:val="000000"/>
                <w:sz w:val="28"/>
                <w:szCs w:val="28"/>
              </w:rPr>
              <w:t xml:space="preserve">               </w:t>
            </w:r>
            <w:r w:rsidRPr="00C87463">
              <w:rPr>
                <w:rFonts w:ascii="Times New Roman" w:eastAsia="Times New Roman" w:hAnsi="Times New Roman" w:cs="Times New Roman"/>
                <w:noProof/>
                <w:sz w:val="20"/>
                <w:szCs w:val="20"/>
                <w:u w:val="single"/>
              </w:rPr>
              <w:drawing>
                <wp:inline distT="0" distB="0" distL="0" distR="0" wp14:anchorId="1D2463B7" wp14:editId="1812190F">
                  <wp:extent cx="718185" cy="304800"/>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18185" cy="304800"/>
                          </a:xfrm>
                          <a:prstGeom prst="rect">
                            <a:avLst/>
                          </a:prstGeom>
                          <a:noFill/>
                          <a:ln>
                            <a:noFill/>
                          </a:ln>
                        </pic:spPr>
                      </pic:pic>
                    </a:graphicData>
                  </a:graphic>
                </wp:inline>
              </w:drawing>
            </w:r>
            <w:r w:rsidRPr="00C87463">
              <w:rPr>
                <w:rFonts w:ascii="Times New Roman" w:eastAsia="Times New Roman" w:hAnsi="Times New Roman" w:cs="Times New Roman"/>
                <w:color w:val="000000"/>
                <w:sz w:val="28"/>
                <w:szCs w:val="28"/>
              </w:rPr>
              <w:t xml:space="preserve">Л.В. </w:t>
            </w:r>
            <w:proofErr w:type="spellStart"/>
            <w:r w:rsidRPr="00C87463">
              <w:rPr>
                <w:rFonts w:ascii="Times New Roman" w:eastAsia="Times New Roman" w:hAnsi="Times New Roman" w:cs="Times New Roman"/>
                <w:color w:val="000000"/>
                <w:sz w:val="28"/>
                <w:szCs w:val="28"/>
              </w:rPr>
              <w:t>Ватлина</w:t>
            </w:r>
            <w:proofErr w:type="spellEnd"/>
          </w:p>
          <w:p w14:paraId="69A2EEA6" w14:textId="1EEB4FF9" w:rsidR="00C87463" w:rsidRPr="00C87463" w:rsidRDefault="00C87463" w:rsidP="00C87463">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rPr>
            </w:pPr>
            <w:r w:rsidRPr="00C87463">
              <w:rPr>
                <w:rFonts w:ascii="Times New Roman" w:eastAsia="Times New Roman" w:hAnsi="Times New Roman" w:cs="Times New Roman"/>
                <w:color w:val="000000"/>
                <w:sz w:val="28"/>
                <w:szCs w:val="28"/>
              </w:rPr>
              <w:t>2</w:t>
            </w:r>
            <w:r w:rsidR="00C148EF">
              <w:rPr>
                <w:rFonts w:ascii="Times New Roman" w:eastAsia="Times New Roman" w:hAnsi="Times New Roman" w:cs="Times New Roman"/>
                <w:color w:val="000000"/>
                <w:sz w:val="28"/>
                <w:szCs w:val="28"/>
              </w:rPr>
              <w:t>7</w:t>
            </w:r>
            <w:r w:rsidRPr="00C87463">
              <w:rPr>
                <w:rFonts w:ascii="Times New Roman" w:eastAsia="Times New Roman" w:hAnsi="Times New Roman" w:cs="Times New Roman"/>
                <w:color w:val="000000"/>
                <w:sz w:val="28"/>
                <w:szCs w:val="28"/>
              </w:rPr>
              <w:t xml:space="preserve"> мая 202</w:t>
            </w:r>
            <w:r w:rsidR="00C148EF">
              <w:rPr>
                <w:rFonts w:ascii="Times New Roman" w:eastAsia="Times New Roman" w:hAnsi="Times New Roman" w:cs="Times New Roman"/>
                <w:color w:val="000000"/>
                <w:sz w:val="28"/>
                <w:szCs w:val="28"/>
              </w:rPr>
              <w:t>6</w:t>
            </w:r>
            <w:r w:rsidRPr="00C87463">
              <w:rPr>
                <w:rFonts w:ascii="Times New Roman" w:eastAsia="Times New Roman" w:hAnsi="Times New Roman" w:cs="Times New Roman"/>
                <w:color w:val="000000"/>
                <w:sz w:val="28"/>
                <w:szCs w:val="28"/>
              </w:rPr>
              <w:t xml:space="preserve"> г.</w:t>
            </w:r>
          </w:p>
          <w:p w14:paraId="2AAA4E58" w14:textId="77777777" w:rsidR="00C87463" w:rsidRPr="00C87463" w:rsidRDefault="00C87463" w:rsidP="00C87463">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628C4761"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r>
      <w:tr w:rsidR="00C87463" w:rsidRPr="00C87463" w14:paraId="1C972795" w14:textId="77777777" w:rsidTr="005857E5">
        <w:trPr>
          <w:gridAfter w:val="2"/>
          <w:wAfter w:w="30" w:type="dxa"/>
          <w:trHeight w:val="425"/>
        </w:trPr>
        <w:tc>
          <w:tcPr>
            <w:tcW w:w="23" w:type="dxa"/>
          </w:tcPr>
          <w:p w14:paraId="718DC10B"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6" w:type="dxa"/>
          </w:tcPr>
          <w:p w14:paraId="6633B08A"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489" w:type="dxa"/>
          </w:tcPr>
          <w:p w14:paraId="68088D8D"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60" w:type="dxa"/>
          </w:tcPr>
          <w:p w14:paraId="2B2B37E2"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5" w:type="dxa"/>
          </w:tcPr>
          <w:p w14:paraId="340BB4E4"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90" w:type="dxa"/>
          </w:tcPr>
          <w:p w14:paraId="402755DC"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7888" w:type="dxa"/>
            <w:gridSpan w:val="11"/>
            <w:vMerge/>
            <w:vAlign w:val="center"/>
            <w:hideMark/>
          </w:tcPr>
          <w:p w14:paraId="4015BA41" w14:textId="77777777" w:rsidR="00C87463" w:rsidRPr="00C87463" w:rsidRDefault="00C87463" w:rsidP="00C87463">
            <w:pPr>
              <w:spacing w:after="0" w:line="240" w:lineRule="auto"/>
              <w:rPr>
                <w:rFonts w:ascii="Times New Roman" w:eastAsia="Times New Roman" w:hAnsi="Times New Roman" w:cs="Times New Roman"/>
                <w:sz w:val="2"/>
                <w:szCs w:val="20"/>
                <w:lang w:eastAsia="en-US"/>
              </w:rPr>
            </w:pPr>
          </w:p>
        </w:tc>
      </w:tr>
      <w:tr w:rsidR="00C87463" w:rsidRPr="00C87463" w14:paraId="769DAF52" w14:textId="77777777" w:rsidTr="005857E5">
        <w:trPr>
          <w:gridAfter w:val="2"/>
          <w:wAfter w:w="30" w:type="dxa"/>
          <w:trHeight w:val="425"/>
        </w:trPr>
        <w:tc>
          <w:tcPr>
            <w:tcW w:w="23" w:type="dxa"/>
          </w:tcPr>
          <w:p w14:paraId="6DD63C0B"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6" w:type="dxa"/>
          </w:tcPr>
          <w:p w14:paraId="4ECA65AF"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489" w:type="dxa"/>
          </w:tcPr>
          <w:p w14:paraId="45ABD5CC"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60" w:type="dxa"/>
          </w:tcPr>
          <w:p w14:paraId="6C35CA2C"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5" w:type="dxa"/>
          </w:tcPr>
          <w:p w14:paraId="6699FCBB"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90" w:type="dxa"/>
          </w:tcPr>
          <w:p w14:paraId="3C8190CA"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7888" w:type="dxa"/>
            <w:gridSpan w:val="11"/>
            <w:vMerge/>
            <w:vAlign w:val="center"/>
            <w:hideMark/>
          </w:tcPr>
          <w:p w14:paraId="519C5CB7" w14:textId="77777777" w:rsidR="00C87463" w:rsidRPr="00C87463" w:rsidRDefault="00C87463" w:rsidP="00C87463">
            <w:pPr>
              <w:spacing w:after="0" w:line="240" w:lineRule="auto"/>
              <w:rPr>
                <w:rFonts w:ascii="Times New Roman" w:eastAsia="Times New Roman" w:hAnsi="Times New Roman" w:cs="Times New Roman"/>
                <w:sz w:val="2"/>
                <w:szCs w:val="20"/>
                <w:lang w:eastAsia="en-US"/>
              </w:rPr>
            </w:pPr>
          </w:p>
        </w:tc>
      </w:tr>
      <w:tr w:rsidR="00C87463" w:rsidRPr="00C87463" w14:paraId="1634A976" w14:textId="77777777" w:rsidTr="005857E5">
        <w:trPr>
          <w:trHeight w:val="708"/>
        </w:trPr>
        <w:tc>
          <w:tcPr>
            <w:tcW w:w="23" w:type="dxa"/>
          </w:tcPr>
          <w:p w14:paraId="1A5BCAA3"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6" w:type="dxa"/>
          </w:tcPr>
          <w:p w14:paraId="4E798DC8"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489" w:type="dxa"/>
          </w:tcPr>
          <w:p w14:paraId="2840FED6"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60" w:type="dxa"/>
          </w:tcPr>
          <w:p w14:paraId="607D0EAA"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5" w:type="dxa"/>
          </w:tcPr>
          <w:p w14:paraId="38A86F11"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90" w:type="dxa"/>
          </w:tcPr>
          <w:p w14:paraId="30B9BAD0"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563" w:type="dxa"/>
          </w:tcPr>
          <w:p w14:paraId="60409D05"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627" w:type="dxa"/>
          </w:tcPr>
          <w:p w14:paraId="29D4B264"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985" w:type="dxa"/>
          </w:tcPr>
          <w:p w14:paraId="5FCC7D8B"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5" w:type="dxa"/>
          </w:tcPr>
          <w:p w14:paraId="42F927D2"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689" w:type="dxa"/>
          </w:tcPr>
          <w:p w14:paraId="6B797376"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091" w:type="dxa"/>
          </w:tcPr>
          <w:p w14:paraId="2D4F5D58"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325" w:type="dxa"/>
          </w:tcPr>
          <w:p w14:paraId="58BCCCF6"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429" w:type="dxa"/>
          </w:tcPr>
          <w:p w14:paraId="5E0FEAF5"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24" w:type="dxa"/>
          </w:tcPr>
          <w:p w14:paraId="23B5A0EE"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70" w:type="dxa"/>
          </w:tcPr>
          <w:p w14:paraId="09EBA1D5"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860" w:type="dxa"/>
          </w:tcPr>
          <w:p w14:paraId="2FAC13EA"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9" w:type="dxa"/>
          </w:tcPr>
          <w:p w14:paraId="7784BFF0"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1" w:type="dxa"/>
          </w:tcPr>
          <w:p w14:paraId="3AC4426A"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r>
      <w:tr w:rsidR="00C87463" w:rsidRPr="00C87463" w14:paraId="306EDEE8" w14:textId="77777777" w:rsidTr="005857E5">
        <w:trPr>
          <w:trHeight w:val="425"/>
        </w:trPr>
        <w:tc>
          <w:tcPr>
            <w:tcW w:w="23" w:type="dxa"/>
          </w:tcPr>
          <w:p w14:paraId="7D55DC3F"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6" w:type="dxa"/>
          </w:tcPr>
          <w:p w14:paraId="61EF488F"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489" w:type="dxa"/>
          </w:tcPr>
          <w:p w14:paraId="33BF708A"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7403" w:type="dxa"/>
            <w:gridSpan w:val="13"/>
            <w:hideMark/>
          </w:tcPr>
          <w:tbl>
            <w:tblPr>
              <w:tblW w:w="7245" w:type="dxa"/>
              <w:tblCellMar>
                <w:left w:w="0" w:type="dxa"/>
                <w:right w:w="0" w:type="dxa"/>
              </w:tblCellMar>
              <w:tblLook w:val="04A0" w:firstRow="1" w:lastRow="0" w:firstColumn="1" w:lastColumn="0" w:noHBand="0" w:noVBand="1"/>
            </w:tblPr>
            <w:tblGrid>
              <w:gridCol w:w="7245"/>
            </w:tblGrid>
            <w:tr w:rsidR="00C87463" w:rsidRPr="00C87463" w14:paraId="24B95C93" w14:textId="77777777" w:rsidTr="005857E5">
              <w:trPr>
                <w:trHeight w:val="345"/>
              </w:trPr>
              <w:tc>
                <w:tcPr>
                  <w:tcW w:w="7245" w:type="dxa"/>
                  <w:tcMar>
                    <w:top w:w="40" w:type="dxa"/>
                    <w:left w:w="40" w:type="dxa"/>
                    <w:bottom w:w="40" w:type="dxa"/>
                    <w:right w:w="40" w:type="dxa"/>
                  </w:tcMar>
                  <w:hideMark/>
                </w:tcPr>
                <w:p w14:paraId="75219761" w14:textId="5A54BB52" w:rsidR="00C87463" w:rsidRPr="002C573C" w:rsidRDefault="00C87463" w:rsidP="002C57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center"/>
                    <w:rPr>
                      <w:rFonts w:ascii="Times New Roman" w:eastAsia="Times New Roman" w:hAnsi="Times New Roman" w:cs="Times New Roman"/>
                      <w:b/>
                      <w:bCs/>
                      <w:caps/>
                      <w:sz w:val="28"/>
                      <w:szCs w:val="28"/>
                      <w:lang w:eastAsia="en-US"/>
                    </w:rPr>
                  </w:pPr>
                  <w:r w:rsidRPr="00C87463">
                    <w:rPr>
                      <w:rFonts w:ascii="Times New Roman" w:eastAsia="Times New Roman" w:hAnsi="Times New Roman" w:cs="Times New Roman"/>
                      <w:b/>
                      <w:bCs/>
                      <w:caps/>
                      <w:sz w:val="28"/>
                      <w:szCs w:val="28"/>
                      <w:lang w:val="en-US" w:eastAsia="en-US"/>
                    </w:rPr>
                    <w:t>Рабочая ПРОГРАММа дисциплины</w:t>
                  </w:r>
                </w:p>
              </w:tc>
            </w:tr>
          </w:tbl>
          <w:p w14:paraId="76214273" w14:textId="77777777" w:rsidR="00C87463" w:rsidRPr="00C87463" w:rsidRDefault="00C87463" w:rsidP="00C87463">
            <w:pPr>
              <w:spacing w:after="0" w:line="276" w:lineRule="auto"/>
              <w:rPr>
                <w:rFonts w:cs="Times New Roman"/>
                <w:lang w:eastAsia="en-US"/>
              </w:rPr>
            </w:pPr>
          </w:p>
        </w:tc>
        <w:tc>
          <w:tcPr>
            <w:tcW w:w="860" w:type="dxa"/>
          </w:tcPr>
          <w:p w14:paraId="74FF27D1"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9" w:type="dxa"/>
          </w:tcPr>
          <w:p w14:paraId="7BA76872"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1" w:type="dxa"/>
          </w:tcPr>
          <w:p w14:paraId="605ED06D"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r>
      <w:tr w:rsidR="00C87463" w:rsidRPr="00C87463" w14:paraId="35FE2A81" w14:textId="77777777" w:rsidTr="005857E5">
        <w:trPr>
          <w:trHeight w:val="425"/>
        </w:trPr>
        <w:tc>
          <w:tcPr>
            <w:tcW w:w="23" w:type="dxa"/>
          </w:tcPr>
          <w:p w14:paraId="286A470B"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6" w:type="dxa"/>
          </w:tcPr>
          <w:p w14:paraId="103445E5"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489" w:type="dxa"/>
          </w:tcPr>
          <w:p w14:paraId="406A0DF3"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60" w:type="dxa"/>
          </w:tcPr>
          <w:p w14:paraId="3FA6001D"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25" w:type="dxa"/>
          </w:tcPr>
          <w:p w14:paraId="5E5F3465"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90" w:type="dxa"/>
          </w:tcPr>
          <w:p w14:paraId="0569FB0F"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563" w:type="dxa"/>
          </w:tcPr>
          <w:p w14:paraId="4DD1254C"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627" w:type="dxa"/>
          </w:tcPr>
          <w:p w14:paraId="6B90ACF3"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985" w:type="dxa"/>
          </w:tcPr>
          <w:p w14:paraId="2847C60A"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25" w:type="dxa"/>
          </w:tcPr>
          <w:p w14:paraId="64852680"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689" w:type="dxa"/>
          </w:tcPr>
          <w:p w14:paraId="6322F788"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091" w:type="dxa"/>
          </w:tcPr>
          <w:p w14:paraId="4F7EFFFC"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325" w:type="dxa"/>
          </w:tcPr>
          <w:p w14:paraId="562F4FBF"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429" w:type="dxa"/>
          </w:tcPr>
          <w:p w14:paraId="70132D1F"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24" w:type="dxa"/>
          </w:tcPr>
          <w:p w14:paraId="2AB6FD31"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70" w:type="dxa"/>
          </w:tcPr>
          <w:p w14:paraId="491C0F40"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860" w:type="dxa"/>
          </w:tcPr>
          <w:p w14:paraId="5481EAE8"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9" w:type="dxa"/>
          </w:tcPr>
          <w:p w14:paraId="171DAC43"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1" w:type="dxa"/>
          </w:tcPr>
          <w:p w14:paraId="686641FB"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r>
      <w:tr w:rsidR="00C87463" w:rsidRPr="00C87463" w14:paraId="25F52833" w14:textId="77777777" w:rsidTr="005857E5">
        <w:trPr>
          <w:trHeight w:val="425"/>
        </w:trPr>
        <w:tc>
          <w:tcPr>
            <w:tcW w:w="23" w:type="dxa"/>
          </w:tcPr>
          <w:p w14:paraId="72B1550D"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9768" w:type="dxa"/>
            <w:gridSpan w:val="16"/>
            <w:hideMark/>
          </w:tcPr>
          <w:tbl>
            <w:tblPr>
              <w:tblW w:w="0" w:type="auto"/>
              <w:tblCellMar>
                <w:left w:w="0" w:type="dxa"/>
                <w:right w:w="0" w:type="dxa"/>
              </w:tblCellMar>
              <w:tblLook w:val="04A0" w:firstRow="1" w:lastRow="0" w:firstColumn="1" w:lastColumn="0" w:noHBand="0" w:noVBand="1"/>
            </w:tblPr>
            <w:tblGrid>
              <w:gridCol w:w="9566"/>
            </w:tblGrid>
            <w:tr w:rsidR="00C87463" w:rsidRPr="00C87463" w14:paraId="0A284CA0" w14:textId="77777777" w:rsidTr="005857E5">
              <w:trPr>
                <w:trHeight w:val="345"/>
              </w:trPr>
              <w:tc>
                <w:tcPr>
                  <w:tcW w:w="9566" w:type="dxa"/>
                  <w:tcMar>
                    <w:top w:w="40" w:type="dxa"/>
                    <w:left w:w="40" w:type="dxa"/>
                    <w:bottom w:w="40" w:type="dxa"/>
                    <w:right w:w="40" w:type="dxa"/>
                  </w:tcMar>
                  <w:hideMark/>
                </w:tcPr>
                <w:p w14:paraId="1818CAC9" w14:textId="77777777" w:rsidR="00C87463" w:rsidRPr="00C87463" w:rsidRDefault="00C87463" w:rsidP="00C87463">
                  <w:pPr>
                    <w:spacing w:after="0" w:line="276" w:lineRule="auto"/>
                    <w:jc w:val="center"/>
                    <w:rPr>
                      <w:rFonts w:ascii="Times New Roman" w:eastAsia="Times New Roman" w:hAnsi="Times New Roman" w:cs="Times New Roman"/>
                      <w:sz w:val="28"/>
                      <w:szCs w:val="28"/>
                      <w:lang w:eastAsia="en-US"/>
                    </w:rPr>
                  </w:pPr>
                  <w:r w:rsidRPr="00C87463">
                    <w:rPr>
                      <w:rFonts w:ascii="Times New Roman" w:eastAsia="Times New Roman" w:hAnsi="Times New Roman" w:cs="Times New Roman"/>
                      <w:b/>
                      <w:color w:val="000000"/>
                      <w:sz w:val="28"/>
                      <w:szCs w:val="28"/>
                      <w:lang w:eastAsia="en-US"/>
                    </w:rPr>
                    <w:t>ОД.13 Биология</w:t>
                  </w:r>
                </w:p>
              </w:tc>
            </w:tr>
          </w:tbl>
          <w:p w14:paraId="4710542A" w14:textId="77777777" w:rsidR="00C87463" w:rsidRPr="00C87463" w:rsidRDefault="00C87463" w:rsidP="00C87463">
            <w:pPr>
              <w:spacing w:after="0" w:line="276" w:lineRule="auto"/>
              <w:rPr>
                <w:rFonts w:cs="Times New Roman"/>
                <w:lang w:eastAsia="en-US"/>
              </w:rPr>
            </w:pPr>
          </w:p>
        </w:tc>
        <w:tc>
          <w:tcPr>
            <w:tcW w:w="9" w:type="dxa"/>
          </w:tcPr>
          <w:p w14:paraId="5879B862"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1" w:type="dxa"/>
          </w:tcPr>
          <w:p w14:paraId="50A35B5F"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r>
      <w:tr w:rsidR="00C87463" w:rsidRPr="00C87463" w14:paraId="5502A96B" w14:textId="77777777" w:rsidTr="005857E5">
        <w:trPr>
          <w:trHeight w:val="245"/>
        </w:trPr>
        <w:tc>
          <w:tcPr>
            <w:tcW w:w="23" w:type="dxa"/>
          </w:tcPr>
          <w:p w14:paraId="4913FA74"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6" w:type="dxa"/>
          </w:tcPr>
          <w:p w14:paraId="1E7C0A63"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489" w:type="dxa"/>
          </w:tcPr>
          <w:p w14:paraId="17A72E11"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60" w:type="dxa"/>
          </w:tcPr>
          <w:p w14:paraId="039EFB33"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25" w:type="dxa"/>
          </w:tcPr>
          <w:p w14:paraId="05178FC6"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90" w:type="dxa"/>
          </w:tcPr>
          <w:p w14:paraId="73F353E7"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563" w:type="dxa"/>
          </w:tcPr>
          <w:p w14:paraId="58E6AEDE"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627" w:type="dxa"/>
          </w:tcPr>
          <w:p w14:paraId="24CF4E7F"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985" w:type="dxa"/>
          </w:tcPr>
          <w:p w14:paraId="40031B6E"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25" w:type="dxa"/>
          </w:tcPr>
          <w:p w14:paraId="524014C4"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689" w:type="dxa"/>
          </w:tcPr>
          <w:p w14:paraId="7F6979D1"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091" w:type="dxa"/>
          </w:tcPr>
          <w:p w14:paraId="0C73463C"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325" w:type="dxa"/>
          </w:tcPr>
          <w:p w14:paraId="3D5A104A"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429" w:type="dxa"/>
          </w:tcPr>
          <w:p w14:paraId="432FABF8"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24" w:type="dxa"/>
          </w:tcPr>
          <w:p w14:paraId="16E50EB4"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70" w:type="dxa"/>
          </w:tcPr>
          <w:p w14:paraId="6C71DF69"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860" w:type="dxa"/>
          </w:tcPr>
          <w:p w14:paraId="6794BF0C"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9" w:type="dxa"/>
          </w:tcPr>
          <w:p w14:paraId="50720B98"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1" w:type="dxa"/>
          </w:tcPr>
          <w:p w14:paraId="4233B710"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r>
      <w:tr w:rsidR="00C87463" w:rsidRPr="00C87463" w14:paraId="4D2DA9CA" w14:textId="77777777" w:rsidTr="005857E5">
        <w:trPr>
          <w:trHeight w:val="500"/>
        </w:trPr>
        <w:tc>
          <w:tcPr>
            <w:tcW w:w="9791" w:type="dxa"/>
            <w:gridSpan w:val="17"/>
            <w:hideMark/>
          </w:tcPr>
          <w:tbl>
            <w:tblPr>
              <w:tblW w:w="0" w:type="auto"/>
              <w:tblCellMar>
                <w:left w:w="0" w:type="dxa"/>
                <w:right w:w="0" w:type="dxa"/>
              </w:tblCellMar>
              <w:tblLook w:val="04A0" w:firstRow="1" w:lastRow="0" w:firstColumn="1" w:lastColumn="0" w:noHBand="0" w:noVBand="1"/>
            </w:tblPr>
            <w:tblGrid>
              <w:gridCol w:w="9590"/>
            </w:tblGrid>
            <w:tr w:rsidR="00C87463" w:rsidRPr="00C87463" w14:paraId="56224A39" w14:textId="77777777" w:rsidTr="005857E5">
              <w:trPr>
                <w:trHeight w:val="420"/>
              </w:trPr>
              <w:tc>
                <w:tcPr>
                  <w:tcW w:w="9590" w:type="dxa"/>
                  <w:tcMar>
                    <w:top w:w="40" w:type="dxa"/>
                    <w:left w:w="40" w:type="dxa"/>
                    <w:bottom w:w="40" w:type="dxa"/>
                    <w:right w:w="40" w:type="dxa"/>
                  </w:tcMar>
                  <w:hideMark/>
                </w:tcPr>
                <w:p w14:paraId="622A4815" w14:textId="77777777" w:rsidR="00C87463" w:rsidRPr="00C87463" w:rsidRDefault="00C87463" w:rsidP="00C87463">
                  <w:pPr>
                    <w:spacing w:after="0" w:line="240" w:lineRule="auto"/>
                    <w:contextualSpacing/>
                    <w:jc w:val="center"/>
                    <w:rPr>
                      <w:rFonts w:ascii="Times New Roman" w:eastAsia="Times New Roman" w:hAnsi="Times New Roman" w:cs="Times New Roman"/>
                      <w:sz w:val="28"/>
                      <w:szCs w:val="28"/>
                    </w:rPr>
                  </w:pPr>
                  <w:r w:rsidRPr="00C87463">
                    <w:rPr>
                      <w:rFonts w:ascii="Times New Roman" w:eastAsia="Times New Roman" w:hAnsi="Times New Roman" w:cs="Times New Roman"/>
                      <w:sz w:val="28"/>
                      <w:szCs w:val="28"/>
                    </w:rPr>
                    <w:t>по специальности</w:t>
                  </w:r>
                </w:p>
                <w:p w14:paraId="0B1C4225" w14:textId="77777777" w:rsidR="00C87463" w:rsidRPr="00C87463" w:rsidRDefault="00C87463" w:rsidP="00C87463">
                  <w:pPr>
                    <w:spacing w:after="0" w:line="240" w:lineRule="auto"/>
                    <w:contextualSpacing/>
                    <w:jc w:val="center"/>
                    <w:rPr>
                      <w:rFonts w:ascii="Times New Roman" w:eastAsia="Times New Roman" w:hAnsi="Times New Roman" w:cs="Times New Roman"/>
                      <w:sz w:val="28"/>
                      <w:szCs w:val="28"/>
                    </w:rPr>
                  </w:pPr>
                  <w:r w:rsidRPr="00C87463">
                    <w:rPr>
                      <w:rFonts w:ascii="Times New Roman" w:eastAsia="Times New Roman" w:hAnsi="Times New Roman" w:cs="Times New Roman"/>
                      <w:sz w:val="28"/>
                      <w:szCs w:val="28"/>
                    </w:rPr>
                    <w:t>среднего профессионального образования</w:t>
                  </w:r>
                </w:p>
              </w:tc>
            </w:tr>
          </w:tbl>
          <w:p w14:paraId="7C86632A" w14:textId="77777777" w:rsidR="00C87463" w:rsidRPr="00C87463" w:rsidRDefault="00C87463" w:rsidP="00C87463">
            <w:pPr>
              <w:spacing w:after="0" w:line="276" w:lineRule="auto"/>
              <w:rPr>
                <w:rFonts w:cs="Times New Roman"/>
                <w:lang w:eastAsia="en-US"/>
              </w:rPr>
            </w:pPr>
          </w:p>
        </w:tc>
        <w:tc>
          <w:tcPr>
            <w:tcW w:w="9" w:type="dxa"/>
          </w:tcPr>
          <w:p w14:paraId="4A974921"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1" w:type="dxa"/>
          </w:tcPr>
          <w:p w14:paraId="28DD4F08"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r>
      <w:tr w:rsidR="00C87463" w:rsidRPr="00C87463" w14:paraId="1C4614BD" w14:textId="77777777" w:rsidTr="005857E5">
        <w:trPr>
          <w:trHeight w:val="306"/>
        </w:trPr>
        <w:tc>
          <w:tcPr>
            <w:tcW w:w="23" w:type="dxa"/>
          </w:tcPr>
          <w:p w14:paraId="6BD799F3"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6" w:type="dxa"/>
          </w:tcPr>
          <w:p w14:paraId="4939EAE0"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489" w:type="dxa"/>
          </w:tcPr>
          <w:p w14:paraId="4DF466EB"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60" w:type="dxa"/>
          </w:tcPr>
          <w:p w14:paraId="341D3384"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25" w:type="dxa"/>
          </w:tcPr>
          <w:p w14:paraId="5F4E293D"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90" w:type="dxa"/>
          </w:tcPr>
          <w:p w14:paraId="549104A4"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563" w:type="dxa"/>
          </w:tcPr>
          <w:p w14:paraId="5A6BEE9A"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2612" w:type="dxa"/>
            <w:gridSpan w:val="2"/>
          </w:tcPr>
          <w:p w14:paraId="79AD80C7" w14:textId="77777777" w:rsidR="00C87463" w:rsidRPr="00C87463" w:rsidRDefault="00C87463" w:rsidP="00C87463">
            <w:pPr>
              <w:spacing w:after="0" w:line="240" w:lineRule="auto"/>
              <w:rPr>
                <w:rFonts w:ascii="Times New Roman" w:eastAsia="Times New Roman" w:hAnsi="Times New Roman" w:cs="Times New Roman"/>
                <w:sz w:val="28"/>
                <w:szCs w:val="28"/>
                <w:lang w:eastAsia="en-US"/>
              </w:rPr>
            </w:pPr>
          </w:p>
        </w:tc>
        <w:tc>
          <w:tcPr>
            <w:tcW w:w="25" w:type="dxa"/>
          </w:tcPr>
          <w:p w14:paraId="103255A5"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689" w:type="dxa"/>
          </w:tcPr>
          <w:p w14:paraId="760C5E73"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091" w:type="dxa"/>
          </w:tcPr>
          <w:p w14:paraId="539054DE"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325" w:type="dxa"/>
          </w:tcPr>
          <w:p w14:paraId="6314A27C"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429" w:type="dxa"/>
          </w:tcPr>
          <w:p w14:paraId="29AA6715"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24" w:type="dxa"/>
          </w:tcPr>
          <w:p w14:paraId="09416A06"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70" w:type="dxa"/>
          </w:tcPr>
          <w:p w14:paraId="2D8D100B"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860" w:type="dxa"/>
          </w:tcPr>
          <w:p w14:paraId="17AD41C0"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9" w:type="dxa"/>
          </w:tcPr>
          <w:p w14:paraId="6CC02EBA"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1" w:type="dxa"/>
          </w:tcPr>
          <w:p w14:paraId="23CD7674"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r>
      <w:tr w:rsidR="00C87463" w:rsidRPr="00C87463" w14:paraId="30770C60" w14:textId="77777777" w:rsidTr="005857E5">
        <w:trPr>
          <w:trHeight w:val="500"/>
        </w:trPr>
        <w:tc>
          <w:tcPr>
            <w:tcW w:w="9791" w:type="dxa"/>
            <w:gridSpan w:val="17"/>
            <w:hideMark/>
          </w:tcPr>
          <w:tbl>
            <w:tblPr>
              <w:tblW w:w="0" w:type="auto"/>
              <w:tblCellMar>
                <w:left w:w="0" w:type="dxa"/>
                <w:right w:w="0" w:type="dxa"/>
              </w:tblCellMar>
              <w:tblLook w:val="04A0" w:firstRow="1" w:lastRow="0" w:firstColumn="1" w:lastColumn="0" w:noHBand="0" w:noVBand="1"/>
            </w:tblPr>
            <w:tblGrid>
              <w:gridCol w:w="9590"/>
            </w:tblGrid>
            <w:tr w:rsidR="00C87463" w:rsidRPr="00C87463" w14:paraId="5EE89DEF" w14:textId="77777777" w:rsidTr="005857E5">
              <w:trPr>
                <w:trHeight w:val="420"/>
              </w:trPr>
              <w:tc>
                <w:tcPr>
                  <w:tcW w:w="9590" w:type="dxa"/>
                  <w:tcMar>
                    <w:top w:w="40" w:type="dxa"/>
                    <w:left w:w="40" w:type="dxa"/>
                    <w:bottom w:w="40" w:type="dxa"/>
                    <w:right w:w="40" w:type="dxa"/>
                  </w:tcMar>
                </w:tcPr>
                <w:p w14:paraId="47964CE8" w14:textId="77777777" w:rsidR="00C87463" w:rsidRPr="00C87463" w:rsidRDefault="00C87463" w:rsidP="00C87463">
                  <w:pPr>
                    <w:widowControl w:val="0"/>
                    <w:tabs>
                      <w:tab w:val="left" w:pos="8264"/>
                    </w:tabs>
                    <w:autoSpaceDE w:val="0"/>
                    <w:autoSpaceDN w:val="0"/>
                    <w:spacing w:after="0" w:line="264" w:lineRule="auto"/>
                    <w:ind w:left="201" w:right="107" w:firstLine="566"/>
                    <w:jc w:val="center"/>
                    <w:rPr>
                      <w:rFonts w:ascii="Times New Roman" w:eastAsia="Times New Roman" w:hAnsi="Times New Roman" w:cs="Times New Roman"/>
                      <w:b/>
                      <w:sz w:val="28"/>
                      <w:szCs w:val="28"/>
                      <w:lang w:eastAsia="en-US"/>
                    </w:rPr>
                  </w:pPr>
                  <w:r w:rsidRPr="00C87463">
                    <w:rPr>
                      <w:rFonts w:ascii="Times New Roman" w:eastAsia="Trebuchet MS" w:hAnsi="Times New Roman" w:cs="Times New Roman"/>
                      <w:b/>
                      <w:sz w:val="28"/>
                      <w:szCs w:val="28"/>
                      <w:lang w:eastAsia="en-US"/>
                    </w:rPr>
                    <w:t xml:space="preserve">43.02.16 </w:t>
                  </w:r>
                  <w:r w:rsidRPr="00C87463">
                    <w:rPr>
                      <w:rFonts w:ascii="Times New Roman" w:eastAsia="Times New Roman" w:hAnsi="Times New Roman" w:cs="Times New Roman"/>
                      <w:b/>
                      <w:bCs/>
                      <w:sz w:val="28"/>
                      <w:szCs w:val="28"/>
                      <w:lang w:eastAsia="en-US"/>
                    </w:rPr>
                    <w:t xml:space="preserve">Туризм и гостеприимство </w:t>
                  </w:r>
                  <w:r w:rsidRPr="00C87463">
                    <w:rPr>
                      <w:rFonts w:ascii="Times New Roman" w:eastAsia="Times New Roman" w:hAnsi="Times New Roman" w:cs="Times New Roman"/>
                      <w:b/>
                      <w:sz w:val="28"/>
                      <w:szCs w:val="28"/>
                      <w:lang w:eastAsia="en-US"/>
                    </w:rPr>
                    <w:t xml:space="preserve">  </w:t>
                  </w:r>
                </w:p>
                <w:p w14:paraId="6C114D99" w14:textId="33FBAB88" w:rsidR="00C87463" w:rsidRPr="00C87463" w:rsidRDefault="00C87463" w:rsidP="00C87463">
                  <w:pPr>
                    <w:spacing w:after="0" w:line="240" w:lineRule="auto"/>
                    <w:contextualSpacing/>
                    <w:jc w:val="center"/>
                    <w:rPr>
                      <w:rFonts w:ascii="Times New Roman" w:hAnsi="Times New Roman" w:cs="Times New Roman"/>
                      <w:bCs/>
                      <w:sz w:val="28"/>
                      <w:szCs w:val="28"/>
                    </w:rPr>
                  </w:pPr>
                  <w:r w:rsidRPr="00C87463">
                    <w:rPr>
                      <w:rFonts w:ascii="Times New Roman" w:eastAsia="Times New Roman" w:hAnsi="Times New Roman" w:cs="Times New Roman"/>
                      <w:sz w:val="28"/>
                      <w:szCs w:val="28"/>
                      <w:lang w:eastAsia="en-US"/>
                    </w:rPr>
                    <w:t xml:space="preserve">(направленность </w:t>
                  </w:r>
                  <w:r>
                    <w:rPr>
                      <w:rFonts w:ascii="Times New Roman" w:eastAsia="Times New Roman" w:hAnsi="Times New Roman" w:cs="Times New Roman"/>
                      <w:sz w:val="28"/>
                      <w:szCs w:val="28"/>
                      <w:lang w:eastAsia="en-US"/>
                    </w:rPr>
                    <w:t>П</w:t>
                  </w:r>
                  <w:r w:rsidRPr="00C87463">
                    <w:rPr>
                      <w:rFonts w:ascii="Times New Roman" w:eastAsia="Times New Roman" w:hAnsi="Times New Roman" w:cs="Times New Roman"/>
                      <w:sz w:val="28"/>
                      <w:szCs w:val="28"/>
                      <w:lang w:eastAsia="en-US"/>
                    </w:rPr>
                    <w:t>редоставление туроператорских и турагентских услуг)</w:t>
                  </w:r>
                </w:p>
                <w:p w14:paraId="6EDAE74E" w14:textId="77777777" w:rsidR="00C87463" w:rsidRPr="00C87463" w:rsidRDefault="00C87463" w:rsidP="00C87463">
                  <w:pPr>
                    <w:spacing w:after="0" w:line="240" w:lineRule="auto"/>
                    <w:contextualSpacing/>
                    <w:jc w:val="center"/>
                    <w:rPr>
                      <w:rFonts w:ascii="Trebuchet MS" w:eastAsia="Times New Roman" w:hAnsi="Trebuchet MS" w:cs="Trebuchet MS"/>
                      <w:b/>
                      <w:sz w:val="28"/>
                      <w:szCs w:val="28"/>
                    </w:rPr>
                  </w:pPr>
                </w:p>
              </w:tc>
            </w:tr>
          </w:tbl>
          <w:p w14:paraId="1CFFCABE" w14:textId="77777777" w:rsidR="00C87463" w:rsidRPr="00C87463" w:rsidRDefault="00C87463" w:rsidP="00C87463">
            <w:pPr>
              <w:spacing w:after="0" w:line="276" w:lineRule="auto"/>
              <w:rPr>
                <w:rFonts w:cs="Times New Roman"/>
                <w:b/>
                <w:lang w:eastAsia="en-US"/>
              </w:rPr>
            </w:pPr>
          </w:p>
        </w:tc>
        <w:tc>
          <w:tcPr>
            <w:tcW w:w="9" w:type="dxa"/>
          </w:tcPr>
          <w:p w14:paraId="1C11AA9A" w14:textId="77777777" w:rsidR="00C87463" w:rsidRPr="00C87463" w:rsidRDefault="00C87463" w:rsidP="00C87463">
            <w:pPr>
              <w:spacing w:after="0" w:line="276" w:lineRule="auto"/>
              <w:rPr>
                <w:rFonts w:ascii="Times New Roman" w:eastAsia="Times New Roman" w:hAnsi="Times New Roman" w:cs="Times New Roman"/>
                <w:b/>
                <w:sz w:val="2"/>
                <w:szCs w:val="20"/>
                <w:lang w:eastAsia="en-US"/>
              </w:rPr>
            </w:pPr>
          </w:p>
        </w:tc>
        <w:tc>
          <w:tcPr>
            <w:tcW w:w="21" w:type="dxa"/>
          </w:tcPr>
          <w:p w14:paraId="6CCA85AC" w14:textId="77777777" w:rsidR="00C87463" w:rsidRPr="00C87463" w:rsidRDefault="00C87463" w:rsidP="00C87463">
            <w:pPr>
              <w:spacing w:after="0" w:line="276" w:lineRule="auto"/>
              <w:rPr>
                <w:rFonts w:ascii="Times New Roman" w:eastAsia="Times New Roman" w:hAnsi="Times New Roman" w:cs="Times New Roman"/>
                <w:b/>
                <w:sz w:val="2"/>
                <w:szCs w:val="20"/>
                <w:lang w:eastAsia="en-US"/>
              </w:rPr>
            </w:pPr>
          </w:p>
        </w:tc>
      </w:tr>
      <w:tr w:rsidR="00C87463" w:rsidRPr="00C87463" w14:paraId="14096ADB" w14:textId="77777777" w:rsidTr="005857E5">
        <w:trPr>
          <w:trHeight w:val="425"/>
        </w:trPr>
        <w:tc>
          <w:tcPr>
            <w:tcW w:w="23" w:type="dxa"/>
          </w:tcPr>
          <w:p w14:paraId="62228023"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9768" w:type="dxa"/>
            <w:gridSpan w:val="16"/>
            <w:hideMark/>
          </w:tcPr>
          <w:tbl>
            <w:tblPr>
              <w:tblW w:w="0" w:type="auto"/>
              <w:tblCellMar>
                <w:left w:w="0" w:type="dxa"/>
                <w:right w:w="0" w:type="dxa"/>
              </w:tblCellMar>
              <w:tblLook w:val="04A0" w:firstRow="1" w:lastRow="0" w:firstColumn="1" w:lastColumn="0" w:noHBand="0" w:noVBand="1"/>
            </w:tblPr>
            <w:tblGrid>
              <w:gridCol w:w="9566"/>
            </w:tblGrid>
            <w:tr w:rsidR="00C87463" w:rsidRPr="00C87463" w14:paraId="01376CAC" w14:textId="77777777" w:rsidTr="005857E5">
              <w:trPr>
                <w:trHeight w:val="345"/>
              </w:trPr>
              <w:tc>
                <w:tcPr>
                  <w:tcW w:w="9566" w:type="dxa"/>
                  <w:tcMar>
                    <w:top w:w="40" w:type="dxa"/>
                    <w:left w:w="40" w:type="dxa"/>
                    <w:bottom w:w="40" w:type="dxa"/>
                    <w:right w:w="40" w:type="dxa"/>
                  </w:tcMar>
                  <w:hideMark/>
                </w:tcPr>
                <w:p w14:paraId="609AA092" w14:textId="77777777" w:rsidR="00C87463" w:rsidRPr="00C87463" w:rsidRDefault="00C87463" w:rsidP="00C87463">
                  <w:pPr>
                    <w:spacing w:after="0" w:line="240" w:lineRule="auto"/>
                    <w:contextualSpacing/>
                    <w:jc w:val="center"/>
                    <w:rPr>
                      <w:rFonts w:ascii="Times New Roman" w:hAnsi="Times New Roman" w:cs="Times New Roman"/>
                      <w:bCs/>
                      <w:sz w:val="28"/>
                      <w:szCs w:val="28"/>
                    </w:rPr>
                  </w:pPr>
                  <w:r w:rsidRPr="00C87463">
                    <w:rPr>
                      <w:rFonts w:ascii="Times New Roman" w:hAnsi="Times New Roman" w:cs="Times New Roman"/>
                      <w:bCs/>
                      <w:sz w:val="28"/>
                      <w:szCs w:val="28"/>
                    </w:rPr>
                    <w:t xml:space="preserve">Квалификация </w:t>
                  </w:r>
                  <w:r w:rsidRPr="00C87463">
                    <w:rPr>
                      <w:rFonts w:ascii="Times New Roman" w:hAnsi="Times New Roman" w:cs="Times New Roman"/>
                      <w:sz w:val="28"/>
                      <w:szCs w:val="28"/>
                    </w:rPr>
                    <w:t>выпускника</w:t>
                  </w:r>
                  <w:r w:rsidRPr="00C87463">
                    <w:rPr>
                      <w:rFonts w:ascii="Times New Roman" w:hAnsi="Times New Roman" w:cs="Times New Roman"/>
                      <w:bCs/>
                      <w:sz w:val="28"/>
                      <w:szCs w:val="28"/>
                    </w:rPr>
                    <w:t xml:space="preserve">: </w:t>
                  </w:r>
                  <w:r w:rsidRPr="00C87463">
                    <w:rPr>
                      <w:rFonts w:ascii="Times New Roman" w:eastAsia="Times New Roman" w:hAnsi="Times New Roman" w:cs="Times New Roman"/>
                      <w:bCs/>
                      <w:sz w:val="28"/>
                      <w:szCs w:val="28"/>
                      <w:lang w:eastAsia="en-US"/>
                    </w:rPr>
                    <w:t>Специалист по туризму и гостеприимству</w:t>
                  </w:r>
                </w:p>
                <w:p w14:paraId="270EE36C" w14:textId="77777777" w:rsidR="00C87463" w:rsidRPr="00C87463" w:rsidRDefault="00C87463" w:rsidP="00C87463">
                  <w:pPr>
                    <w:spacing w:after="0" w:line="240" w:lineRule="auto"/>
                    <w:contextualSpacing/>
                    <w:jc w:val="center"/>
                    <w:rPr>
                      <w:rFonts w:ascii="Times New Roman" w:eastAsia="Times New Roman" w:hAnsi="Times New Roman" w:cs="Times New Roman"/>
                      <w:sz w:val="28"/>
                      <w:szCs w:val="28"/>
                      <w:lang w:eastAsia="en-US"/>
                    </w:rPr>
                  </w:pPr>
                </w:p>
              </w:tc>
            </w:tr>
          </w:tbl>
          <w:p w14:paraId="4650AC12" w14:textId="77777777" w:rsidR="00C87463" w:rsidRPr="00C87463" w:rsidRDefault="00C87463" w:rsidP="00C87463">
            <w:pPr>
              <w:spacing w:after="0" w:line="276" w:lineRule="auto"/>
              <w:rPr>
                <w:rFonts w:cs="Times New Roman"/>
                <w:lang w:eastAsia="en-US"/>
              </w:rPr>
            </w:pPr>
          </w:p>
        </w:tc>
        <w:tc>
          <w:tcPr>
            <w:tcW w:w="9" w:type="dxa"/>
          </w:tcPr>
          <w:p w14:paraId="1FE6011D"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1" w:type="dxa"/>
          </w:tcPr>
          <w:p w14:paraId="55C57AEB"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r>
      <w:tr w:rsidR="00C87463" w:rsidRPr="00C87463" w14:paraId="5F1D5904" w14:textId="77777777" w:rsidTr="005857E5">
        <w:trPr>
          <w:trHeight w:val="425"/>
        </w:trPr>
        <w:tc>
          <w:tcPr>
            <w:tcW w:w="23" w:type="dxa"/>
          </w:tcPr>
          <w:p w14:paraId="4C0DF3D5"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6" w:type="dxa"/>
          </w:tcPr>
          <w:p w14:paraId="4E50216C"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1489" w:type="dxa"/>
          </w:tcPr>
          <w:p w14:paraId="731F0D6A" w14:textId="77777777" w:rsidR="00C87463" w:rsidRPr="00C87463" w:rsidRDefault="00C87463" w:rsidP="00C87463">
            <w:pPr>
              <w:spacing w:after="0" w:line="276" w:lineRule="auto"/>
              <w:rPr>
                <w:rFonts w:ascii="Times New Roman" w:eastAsia="Times New Roman" w:hAnsi="Times New Roman" w:cs="Times New Roman"/>
                <w:sz w:val="2"/>
                <w:szCs w:val="20"/>
                <w:lang w:eastAsia="en-US"/>
              </w:rPr>
            </w:pPr>
          </w:p>
        </w:tc>
        <w:tc>
          <w:tcPr>
            <w:tcW w:w="260" w:type="dxa"/>
          </w:tcPr>
          <w:p w14:paraId="09528BE7"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6420" w:type="dxa"/>
            <w:gridSpan w:val="9"/>
            <w:hideMark/>
          </w:tcPr>
          <w:p w14:paraId="5DB2B767" w14:textId="6970E563" w:rsidR="002B2D3F" w:rsidRPr="002B2D3F" w:rsidRDefault="00063998" w:rsidP="002B2D3F">
            <w:pPr>
              <w:autoSpaceDN w:val="0"/>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Год начала подготовки: 2026</w:t>
            </w:r>
            <w:bookmarkStart w:id="1" w:name="_GoBack"/>
            <w:bookmarkEnd w:id="1"/>
          </w:p>
          <w:p w14:paraId="3ECDE214" w14:textId="77777777" w:rsidR="00C87463" w:rsidRPr="00C87463" w:rsidRDefault="00C87463" w:rsidP="00C87463">
            <w:pPr>
              <w:spacing w:after="200" w:line="276" w:lineRule="auto"/>
              <w:rPr>
                <w:rFonts w:cs="Times New Roman"/>
                <w:lang w:eastAsia="en-US"/>
              </w:rPr>
            </w:pPr>
          </w:p>
          <w:p w14:paraId="7B66E5D7" w14:textId="77777777" w:rsidR="00C87463" w:rsidRPr="00C87463" w:rsidRDefault="00C87463" w:rsidP="00C87463">
            <w:pPr>
              <w:spacing w:after="200" w:line="276" w:lineRule="auto"/>
              <w:rPr>
                <w:rFonts w:cs="Times New Roman"/>
                <w:lang w:eastAsia="en-US"/>
              </w:rPr>
            </w:pPr>
          </w:p>
          <w:p w14:paraId="358C5B5F" w14:textId="77777777" w:rsidR="00C87463" w:rsidRDefault="00C87463" w:rsidP="00C87463">
            <w:pPr>
              <w:spacing w:after="200" w:line="276" w:lineRule="auto"/>
              <w:rPr>
                <w:rFonts w:cs="Times New Roman"/>
                <w:lang w:eastAsia="en-US"/>
              </w:rPr>
            </w:pPr>
          </w:p>
          <w:p w14:paraId="7FA32D26" w14:textId="77777777" w:rsidR="002C573C" w:rsidRPr="00C87463" w:rsidRDefault="002C573C" w:rsidP="00C87463">
            <w:pPr>
              <w:spacing w:after="200" w:line="276" w:lineRule="auto"/>
              <w:rPr>
                <w:rFonts w:cs="Times New Roman"/>
                <w:lang w:eastAsia="en-US"/>
              </w:rPr>
            </w:pPr>
          </w:p>
          <w:p w14:paraId="649A2580" w14:textId="77777777" w:rsidR="00C87463" w:rsidRDefault="00C87463" w:rsidP="00C87463">
            <w:pPr>
              <w:spacing w:after="200" w:line="276" w:lineRule="auto"/>
              <w:rPr>
                <w:rFonts w:cs="Times New Roman"/>
                <w:lang w:eastAsia="en-US"/>
              </w:rPr>
            </w:pPr>
          </w:p>
          <w:p w14:paraId="2C32D425" w14:textId="77777777" w:rsidR="002B2D3F" w:rsidRDefault="002B2D3F" w:rsidP="00C87463">
            <w:pPr>
              <w:spacing w:after="200" w:line="276" w:lineRule="auto"/>
              <w:rPr>
                <w:rFonts w:cs="Times New Roman"/>
                <w:lang w:eastAsia="en-US"/>
              </w:rPr>
            </w:pPr>
          </w:p>
          <w:p w14:paraId="35014E3B" w14:textId="77777777" w:rsidR="002B2D3F" w:rsidRPr="00C87463" w:rsidRDefault="002B2D3F" w:rsidP="00C87463">
            <w:pPr>
              <w:spacing w:after="200" w:line="276" w:lineRule="auto"/>
              <w:rPr>
                <w:rFonts w:cs="Times New Roman"/>
                <w:lang w:eastAsia="en-US"/>
              </w:rPr>
            </w:pPr>
          </w:p>
          <w:tbl>
            <w:tblPr>
              <w:tblW w:w="0" w:type="auto"/>
              <w:tblCellMar>
                <w:left w:w="0" w:type="dxa"/>
                <w:right w:w="0" w:type="dxa"/>
              </w:tblCellMar>
              <w:tblLook w:val="04A0" w:firstRow="1" w:lastRow="0" w:firstColumn="1" w:lastColumn="0" w:noHBand="0" w:noVBand="1"/>
            </w:tblPr>
            <w:tblGrid>
              <w:gridCol w:w="6420"/>
            </w:tblGrid>
            <w:tr w:rsidR="00C87463" w:rsidRPr="00C87463" w14:paraId="4224E6C4" w14:textId="77777777" w:rsidTr="005857E5">
              <w:trPr>
                <w:trHeight w:val="345"/>
              </w:trPr>
              <w:tc>
                <w:tcPr>
                  <w:tcW w:w="6420" w:type="dxa"/>
                  <w:tcMar>
                    <w:top w:w="40" w:type="dxa"/>
                    <w:left w:w="40" w:type="dxa"/>
                    <w:bottom w:w="40" w:type="dxa"/>
                    <w:right w:w="40" w:type="dxa"/>
                  </w:tcMar>
                  <w:hideMark/>
                </w:tcPr>
                <w:p w14:paraId="089D7F1D" w14:textId="77777777" w:rsidR="00C87463" w:rsidRPr="00C87463" w:rsidRDefault="00C87463" w:rsidP="00C87463">
                  <w:pPr>
                    <w:spacing w:after="0" w:line="276" w:lineRule="auto"/>
                    <w:jc w:val="center"/>
                    <w:rPr>
                      <w:rFonts w:ascii="Times New Roman" w:eastAsia="Times New Roman" w:hAnsi="Times New Roman" w:cs="Times New Roman"/>
                      <w:color w:val="000000"/>
                      <w:sz w:val="28"/>
                      <w:szCs w:val="28"/>
                      <w:lang w:eastAsia="en-US"/>
                    </w:rPr>
                  </w:pPr>
                  <w:proofErr w:type="spellStart"/>
                  <w:r w:rsidRPr="00C87463">
                    <w:rPr>
                      <w:rFonts w:ascii="Times New Roman" w:eastAsia="Times New Roman" w:hAnsi="Times New Roman" w:cs="Times New Roman"/>
                      <w:color w:val="000000"/>
                      <w:sz w:val="28"/>
                      <w:szCs w:val="28"/>
                      <w:lang w:val="en-US" w:eastAsia="en-US"/>
                    </w:rPr>
                    <w:t>Новосибирск</w:t>
                  </w:r>
                  <w:proofErr w:type="spellEnd"/>
                </w:p>
                <w:p w14:paraId="1D222652" w14:textId="6F819849" w:rsidR="00C87463" w:rsidRPr="00C87463" w:rsidRDefault="00C87463" w:rsidP="00C148EF">
                  <w:pPr>
                    <w:spacing w:after="0" w:line="276" w:lineRule="auto"/>
                    <w:jc w:val="center"/>
                    <w:rPr>
                      <w:rFonts w:ascii="Times New Roman" w:eastAsia="Times New Roman" w:hAnsi="Times New Roman" w:cs="Times New Roman"/>
                      <w:color w:val="000000"/>
                      <w:sz w:val="28"/>
                      <w:szCs w:val="28"/>
                      <w:lang w:eastAsia="en-US"/>
                    </w:rPr>
                  </w:pPr>
                  <w:r w:rsidRPr="00C87463">
                    <w:rPr>
                      <w:rFonts w:ascii="Times New Roman" w:eastAsia="Times New Roman" w:hAnsi="Times New Roman" w:cs="Times New Roman"/>
                      <w:color w:val="000000"/>
                      <w:sz w:val="28"/>
                      <w:szCs w:val="28"/>
                      <w:lang w:eastAsia="en-US"/>
                    </w:rPr>
                    <w:t>202</w:t>
                  </w:r>
                  <w:r w:rsidR="00C148EF">
                    <w:rPr>
                      <w:rFonts w:ascii="Times New Roman" w:eastAsia="Times New Roman" w:hAnsi="Times New Roman" w:cs="Times New Roman"/>
                      <w:color w:val="000000"/>
                      <w:sz w:val="28"/>
                      <w:szCs w:val="28"/>
                      <w:lang w:eastAsia="en-US"/>
                    </w:rPr>
                    <w:t>6</w:t>
                  </w:r>
                </w:p>
              </w:tc>
            </w:tr>
          </w:tbl>
          <w:p w14:paraId="1CB5B1EA" w14:textId="77777777" w:rsidR="00C87463" w:rsidRPr="00C87463" w:rsidRDefault="00C87463" w:rsidP="00C87463">
            <w:pPr>
              <w:spacing w:after="0" w:line="276" w:lineRule="auto"/>
              <w:rPr>
                <w:rFonts w:cs="Times New Roman"/>
                <w:lang w:eastAsia="en-US"/>
              </w:rPr>
            </w:pPr>
          </w:p>
        </w:tc>
        <w:tc>
          <w:tcPr>
            <w:tcW w:w="429" w:type="dxa"/>
          </w:tcPr>
          <w:p w14:paraId="01772724"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224" w:type="dxa"/>
          </w:tcPr>
          <w:p w14:paraId="53254E58"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70" w:type="dxa"/>
          </w:tcPr>
          <w:p w14:paraId="593B5DA3"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860" w:type="dxa"/>
          </w:tcPr>
          <w:p w14:paraId="55840916"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9" w:type="dxa"/>
          </w:tcPr>
          <w:p w14:paraId="455D66C9"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21" w:type="dxa"/>
          </w:tcPr>
          <w:p w14:paraId="2B3D0609"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r>
    </w:tbl>
    <w:p w14:paraId="03ECCED1" w14:textId="77777777" w:rsidR="00C87463" w:rsidRPr="00C87463" w:rsidRDefault="00C87463" w:rsidP="00C87463">
      <w:pPr>
        <w:tabs>
          <w:tab w:val="left" w:pos="-993"/>
        </w:tabs>
        <w:spacing w:after="0" w:line="240" w:lineRule="auto"/>
        <w:ind w:left="-851"/>
        <w:rPr>
          <w:rFonts w:ascii="Times New Roman" w:eastAsia="Times New Roman" w:hAnsi="Times New Roman" w:cs="Times New Roman"/>
          <w:sz w:val="2"/>
          <w:szCs w:val="20"/>
          <w:lang w:val="en-US" w:eastAsia="en-US"/>
        </w:rPr>
      </w:pPr>
    </w:p>
    <w:tbl>
      <w:tblPr>
        <w:tblW w:w="10325" w:type="dxa"/>
        <w:tblInd w:w="-426" w:type="dxa"/>
        <w:tblLayout w:type="fixed"/>
        <w:tblCellMar>
          <w:left w:w="0" w:type="dxa"/>
          <w:right w:w="0" w:type="dxa"/>
        </w:tblCellMar>
        <w:tblLook w:val="04A0" w:firstRow="1" w:lastRow="0" w:firstColumn="1" w:lastColumn="0" w:noHBand="0" w:noVBand="1"/>
      </w:tblPr>
      <w:tblGrid>
        <w:gridCol w:w="425"/>
        <w:gridCol w:w="1557"/>
        <w:gridCol w:w="20"/>
        <w:gridCol w:w="81"/>
        <w:gridCol w:w="20"/>
        <w:gridCol w:w="75"/>
        <w:gridCol w:w="80"/>
        <w:gridCol w:w="290"/>
        <w:gridCol w:w="102"/>
        <w:gridCol w:w="95"/>
        <w:gridCol w:w="80"/>
        <w:gridCol w:w="217"/>
        <w:gridCol w:w="567"/>
        <w:gridCol w:w="982"/>
        <w:gridCol w:w="35"/>
        <w:gridCol w:w="532"/>
        <w:gridCol w:w="35"/>
        <w:gridCol w:w="954"/>
        <w:gridCol w:w="567"/>
        <w:gridCol w:w="2643"/>
        <w:gridCol w:w="561"/>
        <w:gridCol w:w="6"/>
        <w:gridCol w:w="118"/>
        <w:gridCol w:w="23"/>
        <w:gridCol w:w="136"/>
        <w:gridCol w:w="124"/>
      </w:tblGrid>
      <w:tr w:rsidR="00C87463" w:rsidRPr="00C87463" w14:paraId="00A7899E" w14:textId="77777777" w:rsidTr="005857E5">
        <w:trPr>
          <w:gridBefore w:val="1"/>
          <w:wBefore w:w="425" w:type="dxa"/>
          <w:trHeight w:val="179"/>
        </w:trPr>
        <w:tc>
          <w:tcPr>
            <w:tcW w:w="2123" w:type="dxa"/>
            <w:gridSpan w:val="7"/>
          </w:tcPr>
          <w:p w14:paraId="2EC6CBAB"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102" w:type="dxa"/>
          </w:tcPr>
          <w:p w14:paraId="1B802B40"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95" w:type="dxa"/>
          </w:tcPr>
          <w:p w14:paraId="1F07FEB5"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80" w:type="dxa"/>
          </w:tcPr>
          <w:p w14:paraId="10C33209"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784" w:type="dxa"/>
            <w:gridSpan w:val="2"/>
          </w:tcPr>
          <w:p w14:paraId="2B63334D"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1549" w:type="dxa"/>
            <w:gridSpan w:val="3"/>
          </w:tcPr>
          <w:p w14:paraId="17B3D503"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35" w:type="dxa"/>
          </w:tcPr>
          <w:p w14:paraId="68FF84DE"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1521" w:type="dxa"/>
            <w:gridSpan w:val="2"/>
          </w:tcPr>
          <w:p w14:paraId="2D991C01"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3210" w:type="dxa"/>
            <w:gridSpan w:val="3"/>
          </w:tcPr>
          <w:p w14:paraId="65D426A8"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277" w:type="dxa"/>
            <w:gridSpan w:val="3"/>
          </w:tcPr>
          <w:p w14:paraId="16DBE223"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c>
          <w:tcPr>
            <w:tcW w:w="124" w:type="dxa"/>
          </w:tcPr>
          <w:p w14:paraId="0C7F09CC" w14:textId="77777777" w:rsidR="00C87463" w:rsidRPr="00C87463" w:rsidRDefault="00C87463" w:rsidP="00C87463">
            <w:pPr>
              <w:spacing w:after="0" w:line="276" w:lineRule="auto"/>
              <w:rPr>
                <w:rFonts w:ascii="Times New Roman" w:eastAsia="Times New Roman" w:hAnsi="Times New Roman" w:cs="Times New Roman"/>
                <w:sz w:val="2"/>
                <w:szCs w:val="20"/>
                <w:lang w:val="en-US" w:eastAsia="en-US"/>
              </w:rPr>
            </w:pPr>
          </w:p>
        </w:tc>
      </w:tr>
      <w:tr w:rsidR="00C87463" w:rsidRPr="00C87463" w14:paraId="6B2BA993" w14:textId="77777777" w:rsidTr="005857E5">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C87463" w:rsidRPr="00C87463" w14:paraId="4507BA12" w14:textId="77777777" w:rsidTr="005857E5">
              <w:trPr>
                <w:trHeight w:val="345"/>
              </w:trPr>
              <w:tc>
                <w:tcPr>
                  <w:tcW w:w="9637" w:type="dxa"/>
                  <w:tcMar>
                    <w:top w:w="40" w:type="dxa"/>
                    <w:left w:w="40" w:type="dxa"/>
                    <w:bottom w:w="40" w:type="dxa"/>
                    <w:right w:w="40" w:type="dxa"/>
                  </w:tcMar>
                  <w:hideMark/>
                </w:tcPr>
                <w:p w14:paraId="36570FD9" w14:textId="32080E61" w:rsidR="00C87463" w:rsidRPr="00C87463" w:rsidRDefault="00C87463" w:rsidP="002C573C">
                  <w:pPr>
                    <w:spacing w:after="0" w:line="240" w:lineRule="auto"/>
                    <w:contextualSpacing/>
                    <w:jc w:val="both"/>
                    <w:rPr>
                      <w:rFonts w:ascii="Times New Roman" w:hAnsi="Times New Roman" w:cs="Times New Roman"/>
                      <w:bCs/>
                      <w:sz w:val="28"/>
                      <w:szCs w:val="28"/>
                    </w:rPr>
                  </w:pPr>
                  <w:r w:rsidRPr="00C87463">
                    <w:rPr>
                      <w:rFonts w:ascii="Times New Roman" w:eastAsia="Times New Roman" w:hAnsi="Times New Roman" w:cs="Times New Roman"/>
                      <w:color w:val="000000"/>
                      <w:sz w:val="28"/>
                      <w:szCs w:val="28"/>
                      <w:lang w:eastAsia="en-US"/>
                    </w:rPr>
                    <w:t xml:space="preserve">        </w:t>
                  </w:r>
                  <w:proofErr w:type="gramStart"/>
                  <w:r w:rsidRPr="00C87463">
                    <w:rPr>
                      <w:rFonts w:ascii="Times New Roman" w:eastAsia="Times New Roman" w:hAnsi="Times New Roman" w:cs="Times New Roman"/>
                      <w:color w:val="000000"/>
                      <w:sz w:val="28"/>
                      <w:szCs w:val="20"/>
                      <w:lang w:eastAsia="en-US"/>
                    </w:rPr>
                    <w:t>Рабочая программа дисциплины «</w:t>
                  </w:r>
                  <w:r w:rsidRPr="00C87463">
                    <w:rPr>
                      <w:rFonts w:ascii="Times New Roman" w:eastAsia="Times New Roman" w:hAnsi="Times New Roman" w:cs="Times New Roman"/>
                      <w:i/>
                      <w:iCs/>
                      <w:color w:val="000000"/>
                      <w:sz w:val="28"/>
                      <w:szCs w:val="20"/>
                      <w:lang w:eastAsia="en-US"/>
                    </w:rPr>
                    <w:t>Биология</w:t>
                  </w:r>
                  <w:r w:rsidRPr="00C87463">
                    <w:rPr>
                      <w:rFonts w:ascii="Times New Roman" w:eastAsia="Times New Roman" w:hAnsi="Times New Roman" w:cs="Times New Roman"/>
                      <w:color w:val="000000"/>
                      <w:sz w:val="28"/>
                      <w:szCs w:val="20"/>
                      <w:lang w:eastAsia="en-US"/>
                    </w:rPr>
                    <w:t xml:space="preserve">» 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C87463">
                    <w:rPr>
                      <w:rFonts w:ascii="Times New Roman" w:eastAsia="Times New Roman" w:hAnsi="Times New Roman" w:cs="Times New Roman"/>
                      <w:color w:val="000000"/>
                      <w:sz w:val="28"/>
                      <w:szCs w:val="20"/>
                      <w:lang w:eastAsia="en-US"/>
                    </w:rPr>
                    <w:t>Минобрнауки</w:t>
                  </w:r>
                  <w:proofErr w:type="spellEnd"/>
                  <w:r w:rsidRPr="00C87463">
                    <w:rPr>
                      <w:rFonts w:ascii="Times New Roman" w:eastAsia="Times New Roman" w:hAnsi="Times New Roman" w:cs="Times New Roman"/>
                      <w:color w:val="000000"/>
                      <w:sz w:val="28"/>
                      <w:szCs w:val="20"/>
                      <w:lang w:eastAsia="en-US"/>
                    </w:rPr>
                    <w:t xml:space="preserve"> Российской Федерации от 28.07. 2018 г. № 884 (с изменениями от 27.12.2023 г. № 1028), федерального государственного образовательного стандарта по специальности 43.02.16 Туризм и гостеприимство </w:t>
                  </w:r>
                  <w:r w:rsidRPr="00C87463">
                    <w:rPr>
                      <w:rFonts w:ascii="Times New Roman" w:eastAsia="Times New Roman" w:hAnsi="Times New Roman" w:cs="Times New Roman"/>
                      <w:sz w:val="28"/>
                      <w:szCs w:val="28"/>
                      <w:lang w:eastAsia="en-US"/>
                    </w:rPr>
                    <w:t xml:space="preserve">(направленность </w:t>
                  </w:r>
                  <w:r>
                    <w:rPr>
                      <w:rFonts w:ascii="Times New Roman" w:eastAsia="Times New Roman" w:hAnsi="Times New Roman" w:cs="Times New Roman"/>
                      <w:sz w:val="28"/>
                      <w:szCs w:val="28"/>
                      <w:lang w:eastAsia="en-US"/>
                    </w:rPr>
                    <w:t>П</w:t>
                  </w:r>
                  <w:r w:rsidRPr="00C87463">
                    <w:rPr>
                      <w:rFonts w:ascii="Times New Roman" w:eastAsia="Times New Roman" w:hAnsi="Times New Roman" w:cs="Times New Roman"/>
                      <w:sz w:val="28"/>
                      <w:szCs w:val="28"/>
                      <w:lang w:eastAsia="en-US"/>
                    </w:rPr>
                    <w:t>редоставление туроператорских и турагентских услуг)</w:t>
                  </w:r>
                  <w:r w:rsidRPr="00C87463">
                    <w:rPr>
                      <w:rFonts w:ascii="Times New Roman" w:eastAsia="Times New Roman" w:hAnsi="Times New Roman" w:cs="Times New Roman"/>
                      <w:color w:val="000000"/>
                      <w:sz w:val="28"/>
                      <w:szCs w:val="20"/>
                      <w:lang w:eastAsia="en-US"/>
                    </w:rPr>
                    <w:t xml:space="preserve">, утвержденного приказом </w:t>
                  </w:r>
                  <w:proofErr w:type="spellStart"/>
                  <w:r w:rsidRPr="00C87463">
                    <w:rPr>
                      <w:rFonts w:ascii="Times New Roman" w:eastAsia="Times New Roman" w:hAnsi="Times New Roman" w:cs="Times New Roman"/>
                      <w:color w:val="000000"/>
                      <w:sz w:val="28"/>
                      <w:szCs w:val="20"/>
                      <w:lang w:eastAsia="en-US"/>
                    </w:rPr>
                    <w:t>Минобрнауки</w:t>
                  </w:r>
                  <w:proofErr w:type="spellEnd"/>
                  <w:r w:rsidRPr="00C87463">
                    <w:rPr>
                      <w:rFonts w:ascii="Times New Roman" w:eastAsia="Times New Roman" w:hAnsi="Times New Roman" w:cs="Times New Roman"/>
                      <w:color w:val="000000"/>
                      <w:sz w:val="28"/>
                      <w:szCs w:val="20"/>
                      <w:lang w:eastAsia="en-US"/>
                    </w:rPr>
                    <w:t xml:space="preserve"> Российской Федерации от 12 декабря 2022 № 1100.</w:t>
                  </w:r>
                  <w:proofErr w:type="gramEnd"/>
                </w:p>
              </w:tc>
            </w:tr>
          </w:tbl>
          <w:p w14:paraId="547A195B" w14:textId="77777777" w:rsidR="00C87463" w:rsidRPr="00C87463" w:rsidRDefault="00C87463" w:rsidP="00C87463">
            <w:pPr>
              <w:spacing w:after="200" w:line="276" w:lineRule="auto"/>
              <w:rPr>
                <w:rFonts w:cs="Times New Roman"/>
                <w:lang w:eastAsia="en-US"/>
              </w:rPr>
            </w:pPr>
          </w:p>
        </w:tc>
      </w:tr>
      <w:tr w:rsidR="00C87463" w:rsidRPr="00C87463" w14:paraId="4B1C5377" w14:textId="77777777" w:rsidTr="005857E5">
        <w:trPr>
          <w:gridAfter w:val="3"/>
          <w:wAfter w:w="283" w:type="dxa"/>
          <w:trHeight w:val="283"/>
        </w:trPr>
        <w:tc>
          <w:tcPr>
            <w:tcW w:w="1982" w:type="dxa"/>
            <w:gridSpan w:val="2"/>
          </w:tcPr>
          <w:p w14:paraId="05154D5D"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20" w:type="dxa"/>
          </w:tcPr>
          <w:p w14:paraId="1D459E10"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01" w:type="dxa"/>
            <w:gridSpan w:val="2"/>
          </w:tcPr>
          <w:p w14:paraId="12CD84E9"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55" w:type="dxa"/>
            <w:gridSpan w:val="2"/>
          </w:tcPr>
          <w:p w14:paraId="7170A1DA"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784" w:type="dxa"/>
            <w:gridSpan w:val="5"/>
          </w:tcPr>
          <w:p w14:paraId="08FE25C7"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549" w:type="dxa"/>
            <w:gridSpan w:val="2"/>
          </w:tcPr>
          <w:p w14:paraId="18FC0741"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35" w:type="dxa"/>
          </w:tcPr>
          <w:p w14:paraId="17AF18CA"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521" w:type="dxa"/>
            <w:gridSpan w:val="3"/>
          </w:tcPr>
          <w:p w14:paraId="3356BE7F"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3210" w:type="dxa"/>
            <w:gridSpan w:val="2"/>
          </w:tcPr>
          <w:p w14:paraId="21D6E20F"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561" w:type="dxa"/>
          </w:tcPr>
          <w:p w14:paraId="4BAB1DB5"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24" w:type="dxa"/>
            <w:gridSpan w:val="2"/>
          </w:tcPr>
          <w:p w14:paraId="7E9F94CC"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r>
      <w:tr w:rsidR="00C87463" w:rsidRPr="00C87463" w14:paraId="35608579" w14:textId="77777777" w:rsidTr="005857E5">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C87463" w:rsidRPr="00C87463" w14:paraId="520C89B6" w14:textId="77777777" w:rsidTr="005857E5">
              <w:trPr>
                <w:trHeight w:val="345"/>
              </w:trPr>
              <w:tc>
                <w:tcPr>
                  <w:tcW w:w="2552" w:type="dxa"/>
                  <w:tcMar>
                    <w:top w:w="40" w:type="dxa"/>
                    <w:left w:w="40" w:type="dxa"/>
                    <w:bottom w:w="40" w:type="dxa"/>
                    <w:right w:w="40" w:type="dxa"/>
                  </w:tcMar>
                  <w:hideMark/>
                </w:tcPr>
                <w:p w14:paraId="18BAD1BA" w14:textId="77777777" w:rsidR="00C87463" w:rsidRPr="00C87463" w:rsidRDefault="00C87463" w:rsidP="00C87463">
                  <w:pPr>
                    <w:spacing w:after="0" w:line="240" w:lineRule="auto"/>
                    <w:rPr>
                      <w:rFonts w:ascii="Times New Roman" w:eastAsia="Times New Roman" w:hAnsi="Times New Roman" w:cs="Times New Roman"/>
                      <w:sz w:val="28"/>
                      <w:szCs w:val="28"/>
                      <w:lang w:eastAsia="en-US"/>
                    </w:rPr>
                  </w:pPr>
                  <w:r w:rsidRPr="00C87463">
                    <w:rPr>
                      <w:rFonts w:ascii="Times New Roman" w:eastAsia="Times New Roman" w:hAnsi="Times New Roman" w:cs="Times New Roman"/>
                      <w:b/>
                      <w:color w:val="000000"/>
                      <w:sz w:val="28"/>
                      <w:szCs w:val="28"/>
                      <w:lang w:eastAsia="en-US"/>
                    </w:rPr>
                    <w:t>РАЗРАБОТЧИК:</w:t>
                  </w:r>
                </w:p>
              </w:tc>
            </w:tr>
          </w:tbl>
          <w:p w14:paraId="460BED59" w14:textId="77777777" w:rsidR="00C87463" w:rsidRPr="00C87463" w:rsidRDefault="00C87463" w:rsidP="00C87463">
            <w:pPr>
              <w:spacing w:after="0" w:line="240" w:lineRule="auto"/>
              <w:jc w:val="both"/>
              <w:rPr>
                <w:rFonts w:ascii="Times New Roman" w:eastAsia="Times New Roman" w:hAnsi="Times New Roman" w:cs="Times New Roman"/>
                <w:sz w:val="28"/>
                <w:szCs w:val="28"/>
                <w:lang w:eastAsia="en-US"/>
              </w:rPr>
            </w:pPr>
            <w:proofErr w:type="spellStart"/>
            <w:r w:rsidRPr="00C87463">
              <w:rPr>
                <w:rFonts w:ascii="Times New Roman" w:eastAsia="Times New Roman" w:hAnsi="Times New Roman" w:cs="Times New Roman"/>
                <w:color w:val="000000"/>
                <w:sz w:val="28"/>
                <w:szCs w:val="28"/>
                <w:lang w:eastAsia="en-US"/>
              </w:rPr>
              <w:t>Каниболоцкая</w:t>
            </w:r>
            <w:proofErr w:type="spellEnd"/>
            <w:r w:rsidRPr="00C87463">
              <w:rPr>
                <w:rFonts w:ascii="Times New Roman" w:eastAsia="Times New Roman" w:hAnsi="Times New Roman" w:cs="Times New Roman"/>
                <w:color w:val="000000"/>
                <w:sz w:val="28"/>
                <w:szCs w:val="28"/>
                <w:lang w:eastAsia="en-US"/>
              </w:rPr>
              <w:t xml:space="preserve"> Ю.М., канд. биол. наук, доцент, доцент </w:t>
            </w:r>
            <w:r w:rsidRPr="00C87463">
              <w:rPr>
                <w:rFonts w:ascii="Times New Roman" w:eastAsia="Times New Roman" w:hAnsi="Times New Roman" w:cs="Times New Roman"/>
                <w:sz w:val="28"/>
                <w:szCs w:val="28"/>
                <w:lang w:eastAsia="en-US"/>
              </w:rPr>
              <w:t xml:space="preserve">кафедры </w:t>
            </w:r>
            <w:r w:rsidRPr="00C87463">
              <w:rPr>
                <w:rFonts w:ascii="Times New Roman" w:hAnsi="Times New Roman" w:cs="Times New Roman"/>
                <w:sz w:val="28"/>
                <w:szCs w:val="28"/>
                <w:lang w:eastAsia="en-US"/>
              </w:rPr>
              <w:t xml:space="preserve">естественных наук и безопасности жизнедеятельности   </w:t>
            </w:r>
          </w:p>
          <w:tbl>
            <w:tblPr>
              <w:tblW w:w="9210" w:type="dxa"/>
              <w:tblLayout w:type="fixed"/>
              <w:tblCellMar>
                <w:left w:w="0" w:type="dxa"/>
                <w:right w:w="0" w:type="dxa"/>
              </w:tblCellMar>
              <w:tblLook w:val="04A0" w:firstRow="1" w:lastRow="0" w:firstColumn="1" w:lastColumn="0" w:noHBand="0" w:noVBand="1"/>
            </w:tblPr>
            <w:tblGrid>
              <w:gridCol w:w="9210"/>
            </w:tblGrid>
            <w:tr w:rsidR="00C87463" w:rsidRPr="00C87463" w14:paraId="77CD85FD" w14:textId="77777777" w:rsidTr="005857E5">
              <w:trPr>
                <w:trHeight w:val="345"/>
              </w:trPr>
              <w:tc>
                <w:tcPr>
                  <w:tcW w:w="9214" w:type="dxa"/>
                  <w:tcMar>
                    <w:top w:w="40" w:type="dxa"/>
                    <w:left w:w="40" w:type="dxa"/>
                    <w:bottom w:w="40" w:type="dxa"/>
                    <w:right w:w="40" w:type="dxa"/>
                  </w:tcMar>
                  <w:hideMark/>
                </w:tcPr>
                <w:p w14:paraId="529D4E31" w14:textId="77777777" w:rsidR="00C87463" w:rsidRPr="00C87463" w:rsidRDefault="00C87463" w:rsidP="00C87463">
                  <w:pPr>
                    <w:spacing w:after="200" w:line="276" w:lineRule="auto"/>
                    <w:rPr>
                      <w:rFonts w:ascii="Times New Roman" w:hAnsi="Times New Roman" w:cs="Times New Roman"/>
                      <w:lang w:eastAsia="en-US"/>
                    </w:rPr>
                  </w:pPr>
                </w:p>
              </w:tc>
            </w:tr>
          </w:tbl>
          <w:p w14:paraId="229A3319" w14:textId="77777777" w:rsidR="00C87463" w:rsidRPr="00C87463" w:rsidRDefault="00C87463" w:rsidP="00C87463">
            <w:pPr>
              <w:spacing w:after="0" w:line="276" w:lineRule="auto"/>
              <w:rPr>
                <w:rFonts w:ascii="Times New Roman" w:hAnsi="Times New Roman" w:cs="Times New Roman"/>
                <w:lang w:eastAsia="en-US"/>
              </w:rPr>
            </w:pPr>
          </w:p>
        </w:tc>
        <w:tc>
          <w:tcPr>
            <w:tcW w:w="561" w:type="dxa"/>
          </w:tcPr>
          <w:p w14:paraId="10A7070C"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24" w:type="dxa"/>
            <w:gridSpan w:val="2"/>
          </w:tcPr>
          <w:p w14:paraId="72C61D57"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r>
      <w:tr w:rsidR="00C87463" w:rsidRPr="00C87463" w14:paraId="001E09D4" w14:textId="77777777" w:rsidTr="005857E5">
        <w:trPr>
          <w:gridAfter w:val="3"/>
          <w:wAfter w:w="283" w:type="dxa"/>
          <w:trHeight w:val="425"/>
        </w:trPr>
        <w:tc>
          <w:tcPr>
            <w:tcW w:w="1982"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C87463" w:rsidRPr="00C87463" w14:paraId="7188E3BB" w14:textId="77777777" w:rsidTr="005857E5">
              <w:trPr>
                <w:trHeight w:val="345"/>
              </w:trPr>
              <w:tc>
                <w:tcPr>
                  <w:tcW w:w="2125" w:type="dxa"/>
                  <w:tcMar>
                    <w:top w:w="40" w:type="dxa"/>
                    <w:left w:w="40" w:type="dxa"/>
                    <w:bottom w:w="40" w:type="dxa"/>
                    <w:right w:w="40" w:type="dxa"/>
                  </w:tcMar>
                  <w:hideMark/>
                </w:tcPr>
                <w:p w14:paraId="52ED37F7"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r w:rsidRPr="00C87463">
                    <w:rPr>
                      <w:rFonts w:ascii="Times New Roman" w:eastAsia="Times New Roman" w:hAnsi="Times New Roman" w:cs="Times New Roman"/>
                      <w:b/>
                      <w:color w:val="000000"/>
                      <w:sz w:val="28"/>
                      <w:szCs w:val="28"/>
                      <w:lang w:eastAsia="en-US"/>
                    </w:rPr>
                    <w:t>РЕЦЕНЗЕНТ:</w:t>
                  </w:r>
                </w:p>
              </w:tc>
            </w:tr>
          </w:tbl>
          <w:p w14:paraId="2B957771" w14:textId="77777777" w:rsidR="00C87463" w:rsidRPr="00C87463" w:rsidRDefault="00C87463" w:rsidP="00C87463">
            <w:pPr>
              <w:spacing w:after="0" w:line="276" w:lineRule="auto"/>
              <w:rPr>
                <w:rFonts w:ascii="Times New Roman" w:hAnsi="Times New Roman" w:cs="Times New Roman"/>
                <w:lang w:eastAsia="en-US"/>
              </w:rPr>
            </w:pPr>
          </w:p>
        </w:tc>
        <w:tc>
          <w:tcPr>
            <w:tcW w:w="20" w:type="dxa"/>
          </w:tcPr>
          <w:p w14:paraId="2014034B"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01" w:type="dxa"/>
            <w:gridSpan w:val="2"/>
          </w:tcPr>
          <w:p w14:paraId="3ACF1489"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55" w:type="dxa"/>
            <w:gridSpan w:val="2"/>
          </w:tcPr>
          <w:p w14:paraId="35539FC4"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784" w:type="dxa"/>
            <w:gridSpan w:val="5"/>
          </w:tcPr>
          <w:p w14:paraId="6424ED6E"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549" w:type="dxa"/>
            <w:gridSpan w:val="2"/>
          </w:tcPr>
          <w:p w14:paraId="77B57CE2"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35" w:type="dxa"/>
          </w:tcPr>
          <w:p w14:paraId="0884E7D6"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521" w:type="dxa"/>
            <w:gridSpan w:val="3"/>
          </w:tcPr>
          <w:p w14:paraId="6DBEA86C"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3210" w:type="dxa"/>
            <w:gridSpan w:val="2"/>
          </w:tcPr>
          <w:p w14:paraId="46503377"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561" w:type="dxa"/>
          </w:tcPr>
          <w:p w14:paraId="0DD33C5E"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24" w:type="dxa"/>
            <w:gridSpan w:val="2"/>
          </w:tcPr>
          <w:p w14:paraId="7BBF9758"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r>
      <w:tr w:rsidR="00C87463" w:rsidRPr="00C87463" w14:paraId="78FF3459" w14:textId="77777777" w:rsidTr="005857E5">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C87463" w:rsidRPr="00C87463" w14:paraId="0C8E3C44" w14:textId="77777777" w:rsidTr="005857E5">
              <w:trPr>
                <w:trHeight w:val="345"/>
              </w:trPr>
              <w:tc>
                <w:tcPr>
                  <w:tcW w:w="9637" w:type="dxa"/>
                  <w:tcMar>
                    <w:top w:w="40" w:type="dxa"/>
                    <w:left w:w="40" w:type="dxa"/>
                    <w:bottom w:w="40" w:type="dxa"/>
                    <w:right w:w="40" w:type="dxa"/>
                  </w:tcMar>
                  <w:hideMark/>
                </w:tcPr>
                <w:p w14:paraId="1B6BAB10" w14:textId="77777777" w:rsidR="00C87463" w:rsidRPr="00C87463" w:rsidRDefault="00C87463" w:rsidP="00C87463">
                  <w:pPr>
                    <w:spacing w:after="0" w:line="240" w:lineRule="auto"/>
                    <w:jc w:val="both"/>
                    <w:rPr>
                      <w:rFonts w:ascii="Times New Roman" w:eastAsia="Times New Roman" w:hAnsi="Times New Roman" w:cs="Times New Roman"/>
                      <w:sz w:val="28"/>
                      <w:szCs w:val="28"/>
                      <w:lang w:eastAsia="en-US"/>
                    </w:rPr>
                  </w:pPr>
                  <w:r w:rsidRPr="00C87463">
                    <w:rPr>
                      <w:rFonts w:ascii="Times New Roman" w:eastAsia="Times New Roman" w:hAnsi="Times New Roman" w:cs="Times New Roman"/>
                      <w:color w:val="000000"/>
                      <w:sz w:val="28"/>
                      <w:szCs w:val="28"/>
                      <w:lang w:eastAsia="en-US"/>
                    </w:rPr>
                    <w:t xml:space="preserve">Листков В.Ю., канд. с./х. наук, доцент, зав. </w:t>
                  </w:r>
                  <w:r w:rsidRPr="00C87463">
                    <w:rPr>
                      <w:rFonts w:ascii="Times New Roman" w:eastAsia="Times New Roman" w:hAnsi="Times New Roman" w:cs="Times New Roman"/>
                      <w:sz w:val="28"/>
                      <w:szCs w:val="28"/>
                      <w:lang w:eastAsia="en-US"/>
                    </w:rPr>
                    <w:t>кафедры</w:t>
                  </w:r>
                  <w:r w:rsidRPr="00C87463">
                    <w:rPr>
                      <w:rFonts w:ascii="Times New Roman" w:hAnsi="Times New Roman" w:cs="Times New Roman"/>
                      <w:sz w:val="28"/>
                      <w:szCs w:val="28"/>
                      <w:lang w:eastAsia="en-US"/>
                    </w:rPr>
                    <w:t xml:space="preserve"> естественных наук и безопасности жизнедеятельности   </w:t>
                  </w:r>
                </w:p>
              </w:tc>
            </w:tr>
          </w:tbl>
          <w:p w14:paraId="47AAA816" w14:textId="77777777" w:rsidR="00C87463" w:rsidRPr="00C87463" w:rsidRDefault="00C87463" w:rsidP="00C87463">
            <w:pPr>
              <w:spacing w:after="0" w:line="276" w:lineRule="auto"/>
              <w:rPr>
                <w:rFonts w:ascii="Times New Roman" w:hAnsi="Times New Roman" w:cs="Times New Roman"/>
                <w:lang w:eastAsia="en-US"/>
              </w:rPr>
            </w:pPr>
          </w:p>
        </w:tc>
      </w:tr>
      <w:tr w:rsidR="00C87463" w:rsidRPr="00C87463" w14:paraId="602BE774" w14:textId="77777777" w:rsidTr="005857E5">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C87463" w:rsidRPr="00C87463" w14:paraId="0FDEC6AE" w14:textId="77777777" w:rsidTr="005857E5">
              <w:trPr>
                <w:trHeight w:val="345"/>
              </w:trPr>
              <w:tc>
                <w:tcPr>
                  <w:tcW w:w="9637" w:type="dxa"/>
                  <w:tcMar>
                    <w:top w:w="40" w:type="dxa"/>
                    <w:left w:w="40" w:type="dxa"/>
                    <w:bottom w:w="40" w:type="dxa"/>
                    <w:right w:w="40" w:type="dxa"/>
                  </w:tcMar>
                </w:tcPr>
                <w:p w14:paraId="71882ACC"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r>
          </w:tbl>
          <w:p w14:paraId="7078AA58" w14:textId="77777777" w:rsidR="00C87463" w:rsidRPr="00C87463" w:rsidRDefault="00C87463" w:rsidP="00C87463">
            <w:pPr>
              <w:spacing w:after="0" w:line="276" w:lineRule="auto"/>
              <w:rPr>
                <w:rFonts w:cs="Times New Roman"/>
                <w:lang w:eastAsia="en-US"/>
              </w:rPr>
            </w:pPr>
          </w:p>
        </w:tc>
      </w:tr>
      <w:tr w:rsidR="00C87463" w:rsidRPr="00C87463" w14:paraId="2CD5588E" w14:textId="77777777" w:rsidTr="005857E5">
        <w:trPr>
          <w:gridAfter w:val="3"/>
          <w:wAfter w:w="283" w:type="dxa"/>
          <w:trHeight w:val="103"/>
        </w:trPr>
        <w:tc>
          <w:tcPr>
            <w:tcW w:w="1982" w:type="dxa"/>
            <w:gridSpan w:val="2"/>
          </w:tcPr>
          <w:p w14:paraId="0F5B4627" w14:textId="77777777" w:rsidR="00C87463" w:rsidRPr="00C87463" w:rsidRDefault="00C87463" w:rsidP="00C87463">
            <w:pPr>
              <w:spacing w:after="0" w:line="276" w:lineRule="auto"/>
              <w:jc w:val="both"/>
              <w:rPr>
                <w:rFonts w:ascii="Times New Roman" w:eastAsia="Times New Roman" w:hAnsi="Times New Roman" w:cs="Times New Roman"/>
                <w:sz w:val="28"/>
                <w:szCs w:val="28"/>
                <w:lang w:eastAsia="en-US"/>
              </w:rPr>
            </w:pPr>
          </w:p>
          <w:p w14:paraId="3B9F070E" w14:textId="77777777" w:rsidR="00C87463" w:rsidRPr="00C87463" w:rsidRDefault="00C87463" w:rsidP="00C87463">
            <w:pPr>
              <w:spacing w:after="0" w:line="276" w:lineRule="auto"/>
              <w:jc w:val="both"/>
              <w:rPr>
                <w:rFonts w:ascii="Times New Roman" w:eastAsia="Times New Roman" w:hAnsi="Times New Roman" w:cs="Times New Roman"/>
                <w:sz w:val="28"/>
                <w:szCs w:val="28"/>
                <w:lang w:eastAsia="en-US"/>
              </w:rPr>
            </w:pPr>
          </w:p>
          <w:p w14:paraId="5EDE8976" w14:textId="77777777" w:rsidR="00C87463" w:rsidRPr="00C87463" w:rsidRDefault="00C87463" w:rsidP="00C87463">
            <w:pPr>
              <w:spacing w:after="0" w:line="276" w:lineRule="auto"/>
              <w:jc w:val="both"/>
              <w:rPr>
                <w:rFonts w:ascii="Times New Roman" w:eastAsia="Times New Roman" w:hAnsi="Times New Roman" w:cs="Times New Roman"/>
                <w:sz w:val="28"/>
                <w:szCs w:val="28"/>
                <w:lang w:eastAsia="en-US"/>
              </w:rPr>
            </w:pPr>
          </w:p>
          <w:p w14:paraId="1A4C6ADB" w14:textId="77777777" w:rsidR="00C87463" w:rsidRPr="00C87463" w:rsidRDefault="00C87463" w:rsidP="00C87463">
            <w:pPr>
              <w:spacing w:after="0" w:line="276" w:lineRule="auto"/>
              <w:jc w:val="both"/>
              <w:rPr>
                <w:rFonts w:ascii="Times New Roman" w:eastAsia="Times New Roman" w:hAnsi="Times New Roman" w:cs="Times New Roman"/>
                <w:sz w:val="28"/>
                <w:szCs w:val="28"/>
                <w:lang w:eastAsia="en-US"/>
              </w:rPr>
            </w:pPr>
          </w:p>
        </w:tc>
        <w:tc>
          <w:tcPr>
            <w:tcW w:w="101" w:type="dxa"/>
            <w:gridSpan w:val="2"/>
          </w:tcPr>
          <w:p w14:paraId="00AC181F" w14:textId="77777777" w:rsidR="00C87463" w:rsidRPr="00C87463" w:rsidRDefault="00C87463" w:rsidP="00C87463">
            <w:pPr>
              <w:spacing w:after="0" w:line="276" w:lineRule="auto"/>
              <w:jc w:val="both"/>
              <w:rPr>
                <w:rFonts w:ascii="Times New Roman" w:eastAsia="Times New Roman" w:hAnsi="Times New Roman" w:cs="Times New Roman"/>
                <w:sz w:val="28"/>
                <w:szCs w:val="28"/>
                <w:lang w:eastAsia="en-US"/>
              </w:rPr>
            </w:pPr>
          </w:p>
        </w:tc>
        <w:tc>
          <w:tcPr>
            <w:tcW w:w="95" w:type="dxa"/>
            <w:gridSpan w:val="2"/>
          </w:tcPr>
          <w:p w14:paraId="65261874" w14:textId="77777777" w:rsidR="00C87463" w:rsidRPr="00C87463" w:rsidRDefault="00C87463" w:rsidP="00C87463">
            <w:pPr>
              <w:spacing w:after="0" w:line="276" w:lineRule="auto"/>
              <w:jc w:val="both"/>
              <w:rPr>
                <w:rFonts w:ascii="Times New Roman" w:eastAsia="Times New Roman" w:hAnsi="Times New Roman" w:cs="Times New Roman"/>
                <w:sz w:val="28"/>
                <w:szCs w:val="28"/>
                <w:lang w:eastAsia="en-US"/>
              </w:rPr>
            </w:pPr>
          </w:p>
        </w:tc>
        <w:tc>
          <w:tcPr>
            <w:tcW w:w="80" w:type="dxa"/>
          </w:tcPr>
          <w:p w14:paraId="01850704" w14:textId="77777777" w:rsidR="00C87463" w:rsidRPr="00C87463" w:rsidRDefault="00C87463" w:rsidP="00C87463">
            <w:pPr>
              <w:spacing w:after="0" w:line="276" w:lineRule="auto"/>
              <w:jc w:val="both"/>
              <w:rPr>
                <w:rFonts w:ascii="Times New Roman" w:eastAsia="Times New Roman" w:hAnsi="Times New Roman" w:cs="Times New Roman"/>
                <w:sz w:val="28"/>
                <w:szCs w:val="28"/>
                <w:lang w:eastAsia="en-US"/>
              </w:rPr>
            </w:pPr>
          </w:p>
        </w:tc>
        <w:tc>
          <w:tcPr>
            <w:tcW w:w="784" w:type="dxa"/>
            <w:gridSpan w:val="5"/>
          </w:tcPr>
          <w:p w14:paraId="676AE078" w14:textId="77777777" w:rsidR="00C87463" w:rsidRPr="00C87463" w:rsidRDefault="00C87463" w:rsidP="00C87463">
            <w:pPr>
              <w:spacing w:after="0" w:line="276" w:lineRule="auto"/>
              <w:jc w:val="both"/>
              <w:rPr>
                <w:rFonts w:ascii="Times New Roman" w:eastAsia="Times New Roman" w:hAnsi="Times New Roman" w:cs="Times New Roman"/>
                <w:sz w:val="28"/>
                <w:szCs w:val="28"/>
                <w:lang w:eastAsia="en-US"/>
              </w:rPr>
            </w:pPr>
          </w:p>
        </w:tc>
        <w:tc>
          <w:tcPr>
            <w:tcW w:w="1549" w:type="dxa"/>
            <w:gridSpan w:val="2"/>
          </w:tcPr>
          <w:p w14:paraId="0A324865"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p w14:paraId="460FFFBE"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p w14:paraId="6ED2E693"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p w14:paraId="2BE48B57"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p w14:paraId="79C25ED8"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p w14:paraId="30BD874B"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35" w:type="dxa"/>
          </w:tcPr>
          <w:p w14:paraId="71FC27C7"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521" w:type="dxa"/>
            <w:gridSpan w:val="3"/>
          </w:tcPr>
          <w:p w14:paraId="718EEDD5"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p w14:paraId="1346FDFE"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p w14:paraId="258AA542"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p w14:paraId="52F2A05B"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p w14:paraId="40FE928F"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p w14:paraId="01494714"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p w14:paraId="7338768C"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3210" w:type="dxa"/>
            <w:gridSpan w:val="2"/>
          </w:tcPr>
          <w:p w14:paraId="5828C01C"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561" w:type="dxa"/>
          </w:tcPr>
          <w:p w14:paraId="2E5EE317"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c>
          <w:tcPr>
            <w:tcW w:w="124" w:type="dxa"/>
            <w:gridSpan w:val="2"/>
          </w:tcPr>
          <w:p w14:paraId="093AB8EF" w14:textId="77777777" w:rsidR="00C87463" w:rsidRPr="00C87463" w:rsidRDefault="00C87463" w:rsidP="00C87463">
            <w:pPr>
              <w:spacing w:after="0" w:line="276" w:lineRule="auto"/>
              <w:rPr>
                <w:rFonts w:ascii="Times New Roman" w:eastAsia="Times New Roman" w:hAnsi="Times New Roman" w:cs="Times New Roman"/>
                <w:sz w:val="28"/>
                <w:szCs w:val="28"/>
                <w:lang w:eastAsia="en-US"/>
              </w:rPr>
            </w:pPr>
          </w:p>
        </w:tc>
      </w:tr>
      <w:tr w:rsidR="00C87463" w:rsidRPr="00C87463" w14:paraId="63312FCC" w14:textId="77777777" w:rsidTr="005857E5">
        <w:trPr>
          <w:gridAfter w:val="2"/>
          <w:wAfter w:w="260" w:type="dxa"/>
          <w:trHeight w:val="425"/>
        </w:trPr>
        <w:tc>
          <w:tcPr>
            <w:tcW w:w="10065" w:type="dxa"/>
            <w:gridSpan w:val="24"/>
            <w:hideMark/>
          </w:tcPr>
          <w:p w14:paraId="0FB30E1D" w14:textId="57FF1BEA" w:rsidR="00C87463" w:rsidRPr="00C87463" w:rsidRDefault="00C87463" w:rsidP="002C573C">
            <w:pPr>
              <w:spacing w:after="0" w:line="240" w:lineRule="auto"/>
              <w:jc w:val="both"/>
              <w:rPr>
                <w:rFonts w:ascii="Times New Roman" w:eastAsia="Times New Roman" w:hAnsi="Times New Roman" w:cs="Times New Roman"/>
                <w:sz w:val="28"/>
                <w:szCs w:val="28"/>
                <w:lang w:eastAsia="en-US"/>
              </w:rPr>
            </w:pPr>
            <w:r w:rsidRPr="00C87463">
              <w:rPr>
                <w:rFonts w:ascii="Times New Roman" w:eastAsia="Times New Roman" w:hAnsi="Times New Roman" w:cs="Times New Roman"/>
                <w:sz w:val="28"/>
                <w:szCs w:val="28"/>
                <w:lang w:eastAsia="en-US"/>
              </w:rPr>
              <w:t xml:space="preserve">       Рабочая программа дисциплины </w:t>
            </w:r>
            <w:r w:rsidRPr="00C87463">
              <w:rPr>
                <w:rFonts w:ascii="Times New Roman" w:eastAsia="Times New Roman" w:hAnsi="Times New Roman" w:cs="Times New Roman"/>
                <w:i/>
                <w:sz w:val="28"/>
                <w:szCs w:val="28"/>
                <w:lang w:eastAsia="en-US"/>
              </w:rPr>
              <w:t>ОД.13 Биология</w:t>
            </w:r>
            <w:r w:rsidRPr="00C87463">
              <w:rPr>
                <w:rFonts w:ascii="Times New Roman" w:eastAsia="Times New Roman" w:hAnsi="Times New Roman" w:cs="Times New Roman"/>
                <w:sz w:val="28"/>
                <w:szCs w:val="28"/>
                <w:lang w:eastAsia="en-US"/>
              </w:rPr>
              <w:t xml:space="preserve"> </w:t>
            </w:r>
            <w:proofErr w:type="gramStart"/>
            <w:r w:rsidRPr="00C87463">
              <w:rPr>
                <w:rFonts w:ascii="Times New Roman" w:eastAsia="Times New Roman" w:hAnsi="Times New Roman" w:cs="Times New Roman"/>
                <w:sz w:val="28"/>
                <w:szCs w:val="28"/>
                <w:lang w:eastAsia="en-US"/>
              </w:rPr>
              <w:t>рассмотрена и одобрена</w:t>
            </w:r>
            <w:proofErr w:type="gramEnd"/>
            <w:r w:rsidRPr="00C87463">
              <w:rPr>
                <w:rFonts w:ascii="Times New Roman" w:eastAsia="Times New Roman" w:hAnsi="Times New Roman" w:cs="Times New Roman"/>
                <w:sz w:val="28"/>
                <w:szCs w:val="28"/>
                <w:lang w:eastAsia="en-US"/>
              </w:rPr>
              <w:t xml:space="preserve"> на заседании кафедры </w:t>
            </w:r>
            <w:r w:rsidRPr="00C87463">
              <w:rPr>
                <w:rFonts w:ascii="Times New Roman" w:hAnsi="Times New Roman" w:cs="Times New Roman"/>
                <w:sz w:val="28"/>
                <w:szCs w:val="28"/>
                <w:lang w:eastAsia="en-US"/>
              </w:rPr>
              <w:t>естественных наук и безопасност</w:t>
            </w:r>
            <w:r w:rsidR="002C573C">
              <w:rPr>
                <w:rFonts w:ascii="Times New Roman" w:hAnsi="Times New Roman" w:cs="Times New Roman"/>
                <w:sz w:val="28"/>
                <w:szCs w:val="28"/>
                <w:lang w:eastAsia="en-US"/>
              </w:rPr>
              <w:t xml:space="preserve">и жизнедеятельности, протокол  </w:t>
            </w:r>
            <w:r w:rsidRPr="00C87463">
              <w:rPr>
                <w:rFonts w:ascii="Times New Roman" w:eastAsia="Times New Roman" w:hAnsi="Times New Roman" w:cs="Times New Roman"/>
                <w:sz w:val="28"/>
                <w:szCs w:val="28"/>
                <w:lang w:eastAsia="en-US"/>
              </w:rPr>
              <w:t>от 2</w:t>
            </w:r>
            <w:r w:rsidR="00C148EF">
              <w:rPr>
                <w:rFonts w:ascii="Times New Roman" w:eastAsia="Times New Roman" w:hAnsi="Times New Roman" w:cs="Times New Roman"/>
                <w:sz w:val="28"/>
                <w:szCs w:val="28"/>
                <w:lang w:eastAsia="en-US"/>
              </w:rPr>
              <w:t>7</w:t>
            </w:r>
            <w:r w:rsidRPr="00C87463">
              <w:rPr>
                <w:rFonts w:ascii="Times New Roman" w:eastAsia="Times New Roman" w:hAnsi="Times New Roman" w:cs="Times New Roman"/>
                <w:sz w:val="28"/>
                <w:szCs w:val="28"/>
                <w:lang w:eastAsia="en-US"/>
              </w:rPr>
              <w:t xml:space="preserve"> мая 202</w:t>
            </w:r>
            <w:r w:rsidR="00C148EF">
              <w:rPr>
                <w:rFonts w:ascii="Times New Roman" w:eastAsia="Times New Roman" w:hAnsi="Times New Roman" w:cs="Times New Roman"/>
                <w:sz w:val="28"/>
                <w:szCs w:val="28"/>
                <w:lang w:eastAsia="en-US"/>
              </w:rPr>
              <w:t>6</w:t>
            </w:r>
            <w:r w:rsidRPr="00C87463">
              <w:rPr>
                <w:rFonts w:ascii="Times New Roman" w:eastAsia="Times New Roman" w:hAnsi="Times New Roman" w:cs="Times New Roman"/>
                <w:sz w:val="28"/>
                <w:szCs w:val="28"/>
                <w:lang w:eastAsia="en-US"/>
              </w:rPr>
              <w:t xml:space="preserve"> г. № 10.</w:t>
            </w:r>
          </w:p>
        </w:tc>
      </w:tr>
      <w:tr w:rsidR="00C87463" w:rsidRPr="00C87463" w14:paraId="2D9DF3EA" w14:textId="77777777" w:rsidTr="005857E5">
        <w:trPr>
          <w:gridAfter w:val="2"/>
          <w:wAfter w:w="260" w:type="dxa"/>
          <w:trHeight w:val="425"/>
        </w:trPr>
        <w:tc>
          <w:tcPr>
            <w:tcW w:w="10065" w:type="dxa"/>
            <w:gridSpan w:val="24"/>
            <w:hideMark/>
          </w:tcPr>
          <w:p w14:paraId="710386F7" w14:textId="77777777" w:rsidR="00C87463" w:rsidRPr="00C87463" w:rsidRDefault="00C87463" w:rsidP="00C87463">
            <w:pPr>
              <w:spacing w:after="0" w:line="276" w:lineRule="auto"/>
              <w:rPr>
                <w:rFonts w:cs="Times New Roman"/>
                <w:lang w:eastAsia="en-US"/>
              </w:rPr>
            </w:pPr>
          </w:p>
          <w:p w14:paraId="2F5D941D" w14:textId="77777777" w:rsidR="00C87463" w:rsidRPr="00C87463" w:rsidRDefault="00C87463" w:rsidP="00C87463">
            <w:pPr>
              <w:spacing w:after="0" w:line="276" w:lineRule="auto"/>
              <w:rPr>
                <w:rFonts w:cs="Times New Roman"/>
                <w:lang w:eastAsia="en-US"/>
              </w:rPr>
            </w:pPr>
          </w:p>
          <w:p w14:paraId="3407E30B" w14:textId="77777777" w:rsidR="00C87463" w:rsidRPr="00C87463" w:rsidRDefault="00C87463" w:rsidP="00C87463">
            <w:pPr>
              <w:spacing w:after="0" w:line="276" w:lineRule="auto"/>
              <w:rPr>
                <w:rFonts w:cs="Times New Roman"/>
                <w:lang w:eastAsia="en-US"/>
              </w:rPr>
            </w:pPr>
          </w:p>
        </w:tc>
      </w:tr>
      <w:tr w:rsidR="00C87463" w:rsidRPr="00C87463" w14:paraId="0EA84D73" w14:textId="77777777" w:rsidTr="005857E5">
        <w:trPr>
          <w:gridAfter w:val="2"/>
          <w:wAfter w:w="260" w:type="dxa"/>
          <w:trHeight w:val="425"/>
        </w:trPr>
        <w:tc>
          <w:tcPr>
            <w:tcW w:w="10065" w:type="dxa"/>
            <w:gridSpan w:val="24"/>
          </w:tcPr>
          <w:p w14:paraId="1FA32676" w14:textId="77777777" w:rsidR="00C87463" w:rsidRPr="00C87463" w:rsidRDefault="00C87463" w:rsidP="00C87463">
            <w:pPr>
              <w:spacing w:after="0" w:line="240" w:lineRule="auto"/>
              <w:rPr>
                <w:rFonts w:ascii="Times New Roman" w:eastAsia="Times New Roman" w:hAnsi="Times New Roman" w:cs="Times New Roman"/>
                <w:sz w:val="28"/>
                <w:szCs w:val="28"/>
                <w:lang w:eastAsia="en-US"/>
              </w:rPr>
            </w:pPr>
          </w:p>
          <w:tbl>
            <w:tblPr>
              <w:tblW w:w="0" w:type="auto"/>
              <w:tblInd w:w="284" w:type="dxa"/>
              <w:tblLayout w:type="fixed"/>
              <w:tblLook w:val="04A0" w:firstRow="1" w:lastRow="0" w:firstColumn="1" w:lastColumn="0" w:noHBand="0" w:noVBand="1"/>
            </w:tblPr>
            <w:tblGrid>
              <w:gridCol w:w="4843"/>
              <w:gridCol w:w="1784"/>
              <w:gridCol w:w="3000"/>
            </w:tblGrid>
            <w:tr w:rsidR="00C87463" w:rsidRPr="00C87463" w14:paraId="3FDA1E05" w14:textId="77777777" w:rsidTr="005857E5">
              <w:tc>
                <w:tcPr>
                  <w:tcW w:w="4843" w:type="dxa"/>
                  <w:shd w:val="clear" w:color="auto" w:fill="auto"/>
                </w:tcPr>
                <w:p w14:paraId="51073729" w14:textId="77777777" w:rsidR="00C87463" w:rsidRPr="00C87463" w:rsidRDefault="00C87463" w:rsidP="00C874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C87463">
                    <w:rPr>
                      <w:rFonts w:ascii="Times New Roman" w:eastAsia="Times New Roman" w:hAnsi="Times New Roman" w:cs="Times New Roman"/>
                      <w:color w:val="000000"/>
                      <w:sz w:val="28"/>
                      <w:szCs w:val="28"/>
                      <w:lang w:eastAsia="en-US"/>
                    </w:rPr>
                    <w:t xml:space="preserve">Заведующий кафедры   </w:t>
                  </w:r>
                </w:p>
              </w:tc>
              <w:tc>
                <w:tcPr>
                  <w:tcW w:w="4784" w:type="dxa"/>
                  <w:gridSpan w:val="2"/>
                  <w:shd w:val="clear" w:color="auto" w:fill="auto"/>
                </w:tcPr>
                <w:p w14:paraId="1CDC05E0" w14:textId="77777777" w:rsidR="00C87463" w:rsidRPr="00C87463" w:rsidRDefault="00C87463" w:rsidP="00C874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r>
            <w:tr w:rsidR="00C87463" w:rsidRPr="00C87463" w14:paraId="2A07A480" w14:textId="77777777" w:rsidTr="005857E5">
              <w:tc>
                <w:tcPr>
                  <w:tcW w:w="4843" w:type="dxa"/>
                  <w:shd w:val="clear" w:color="auto" w:fill="auto"/>
                </w:tcPr>
                <w:p w14:paraId="2DBE6FC6" w14:textId="77777777" w:rsidR="00C87463" w:rsidRPr="00C87463" w:rsidRDefault="00C87463" w:rsidP="00C874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C87463">
                    <w:rPr>
                      <w:rFonts w:ascii="Times New Roman" w:hAnsi="Times New Roman" w:cs="Times New Roman"/>
                      <w:sz w:val="28"/>
                      <w:szCs w:val="28"/>
                      <w:lang w:eastAsia="en-US"/>
                    </w:rPr>
                    <w:t xml:space="preserve">естественных наук и безопасности жизнедеятельности   </w:t>
                  </w:r>
                </w:p>
                <w:p w14:paraId="7DD2BD1E" w14:textId="77777777" w:rsidR="00C87463" w:rsidRPr="00C87463" w:rsidRDefault="00C87463" w:rsidP="00C874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c>
                <w:tcPr>
                  <w:tcW w:w="1784" w:type="dxa"/>
                  <w:shd w:val="clear" w:color="auto" w:fill="auto"/>
                </w:tcPr>
                <w:p w14:paraId="18AE1EF6" w14:textId="77777777" w:rsidR="00C87463" w:rsidRPr="00C87463" w:rsidRDefault="00C87463" w:rsidP="00C87463">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C87463">
                    <w:rPr>
                      <w:rFonts w:ascii="Times New Roman" w:eastAsia="Times New Roman" w:hAnsi="Times New Roman" w:cs="Times New Roman"/>
                      <w:color w:val="000000"/>
                      <w:sz w:val="28"/>
                      <w:szCs w:val="28"/>
                      <w:lang w:eastAsia="en-US"/>
                    </w:rPr>
                    <w:t xml:space="preserve"> </w:t>
                  </w:r>
                  <w:r w:rsidRPr="00C87463">
                    <w:rPr>
                      <w:rFonts w:cs="Times New Roman"/>
                      <w:noProof/>
                    </w:rPr>
                    <w:drawing>
                      <wp:inline distT="0" distB="0" distL="0" distR="0" wp14:anchorId="0958030F" wp14:editId="107A092E">
                        <wp:extent cx="832485" cy="3003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p>
              </w:tc>
              <w:tc>
                <w:tcPr>
                  <w:tcW w:w="3000" w:type="dxa"/>
                  <w:shd w:val="clear" w:color="auto" w:fill="auto"/>
                </w:tcPr>
                <w:p w14:paraId="6AE68EF8" w14:textId="77777777" w:rsidR="00C87463" w:rsidRPr="00C87463" w:rsidRDefault="00C87463" w:rsidP="00C87463">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C87463">
                    <w:rPr>
                      <w:rFonts w:ascii="Times New Roman" w:eastAsia="Times New Roman" w:hAnsi="Times New Roman" w:cs="Times New Roman"/>
                      <w:color w:val="000000"/>
                      <w:sz w:val="28"/>
                      <w:szCs w:val="28"/>
                      <w:lang w:eastAsia="en-US"/>
                    </w:rPr>
                    <w:t xml:space="preserve">      В.Ю. Листков</w:t>
                  </w:r>
                </w:p>
              </w:tc>
            </w:tr>
          </w:tbl>
          <w:p w14:paraId="023E8544" w14:textId="77777777" w:rsidR="00C87463" w:rsidRPr="00C87463" w:rsidRDefault="00C87463" w:rsidP="00C87463">
            <w:pPr>
              <w:spacing w:after="0" w:line="240" w:lineRule="auto"/>
              <w:rPr>
                <w:rFonts w:ascii="Times New Roman" w:eastAsia="Times New Roman" w:hAnsi="Times New Roman" w:cs="Times New Roman"/>
                <w:sz w:val="28"/>
                <w:szCs w:val="28"/>
                <w:lang w:eastAsia="en-US"/>
              </w:rPr>
            </w:pPr>
          </w:p>
          <w:p w14:paraId="338B2F1C" w14:textId="77777777" w:rsidR="00C87463" w:rsidRPr="00C87463" w:rsidRDefault="00C87463" w:rsidP="00C87463">
            <w:pPr>
              <w:spacing w:after="0" w:line="240" w:lineRule="auto"/>
              <w:rPr>
                <w:rFonts w:ascii="Times New Roman" w:eastAsia="Times New Roman" w:hAnsi="Times New Roman" w:cs="Times New Roman"/>
                <w:sz w:val="28"/>
                <w:szCs w:val="28"/>
                <w:lang w:eastAsia="en-US"/>
              </w:rPr>
            </w:pPr>
          </w:p>
          <w:p w14:paraId="7D9B21DB" w14:textId="77777777" w:rsidR="00C87463" w:rsidRPr="00C87463" w:rsidRDefault="00C87463" w:rsidP="00C87463">
            <w:pPr>
              <w:spacing w:after="0" w:line="240" w:lineRule="auto"/>
              <w:rPr>
                <w:rFonts w:ascii="Times New Roman" w:eastAsia="Times New Roman" w:hAnsi="Times New Roman" w:cs="Times New Roman"/>
                <w:sz w:val="28"/>
                <w:szCs w:val="28"/>
                <w:lang w:eastAsia="en-US"/>
              </w:rPr>
            </w:pPr>
          </w:p>
          <w:p w14:paraId="436ED9DA" w14:textId="77777777" w:rsidR="00C87463" w:rsidRPr="00C87463" w:rsidRDefault="00C87463" w:rsidP="00C87463">
            <w:pPr>
              <w:spacing w:after="0" w:line="240" w:lineRule="auto"/>
              <w:rPr>
                <w:rFonts w:ascii="Times New Roman" w:eastAsia="Times New Roman" w:hAnsi="Times New Roman" w:cs="Times New Roman"/>
                <w:sz w:val="28"/>
                <w:szCs w:val="28"/>
                <w:lang w:eastAsia="en-US"/>
              </w:rPr>
            </w:pPr>
          </w:p>
        </w:tc>
      </w:tr>
    </w:tbl>
    <w:p w14:paraId="190D2E0D" w14:textId="77777777" w:rsidR="00C87463" w:rsidRDefault="00C87463" w:rsidP="000274E7">
      <w:pPr>
        <w:jc w:val="center"/>
        <w:rPr>
          <w:rFonts w:ascii="Times New Roman" w:hAnsi="Times New Roman" w:cs="Times New Roman"/>
          <w:b/>
          <w:sz w:val="28"/>
          <w:szCs w:val="28"/>
          <w:lang w:eastAsia="en-US" w:bidi="ru-RU"/>
        </w:rPr>
      </w:pPr>
    </w:p>
    <w:p w14:paraId="3F132794" w14:textId="25200ED9" w:rsidR="009B1AB7" w:rsidRPr="009B1AB7" w:rsidRDefault="00C87463" w:rsidP="00C87463">
      <w:pPr>
        <w:jc w:val="center"/>
        <w:rPr>
          <w:rFonts w:ascii="Times New Roman" w:hAnsi="Times New Roman" w:cs="Times New Roman"/>
          <w:b/>
          <w:sz w:val="28"/>
          <w:szCs w:val="28"/>
          <w:lang w:eastAsia="en-US" w:bidi="ru-RU"/>
        </w:rPr>
      </w:pPr>
      <w:r>
        <w:rPr>
          <w:rFonts w:ascii="Times New Roman" w:hAnsi="Times New Roman" w:cs="Times New Roman"/>
          <w:b/>
          <w:sz w:val="28"/>
          <w:szCs w:val="28"/>
          <w:lang w:eastAsia="en-US" w:bidi="ru-RU"/>
        </w:rPr>
        <w:br w:type="page"/>
      </w:r>
      <w:r w:rsidR="009B1AB7" w:rsidRPr="009B1AB7">
        <w:rPr>
          <w:rFonts w:ascii="Times New Roman" w:hAnsi="Times New Roman" w:cs="Times New Roman"/>
          <w:b/>
          <w:sz w:val="28"/>
          <w:szCs w:val="28"/>
          <w:lang w:eastAsia="en-US" w:bidi="ru-RU"/>
        </w:rPr>
        <w:lastRenderedPageBreak/>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3CAF94AB" w14:textId="54DF9823" w:rsidR="009B1AB7" w:rsidRPr="002C573C" w:rsidRDefault="00063998"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r w:rsidR="009B1AB7" w:rsidRPr="009B1AB7">
        <w:rPr>
          <w:rFonts w:ascii="Times New Roman" w:eastAsia="Tahoma" w:hAnsi="Times New Roman" w:cs="Times New Roman"/>
          <w:color w:val="000000"/>
          <w:sz w:val="28"/>
          <w:szCs w:val="28"/>
          <w:lang w:bidi="ru-RU"/>
        </w:rPr>
        <w:fldChar w:fldCharType="begin"/>
      </w:r>
      <w:r w:rsidR="009B1AB7" w:rsidRPr="002C573C">
        <w:rPr>
          <w:rFonts w:ascii="Times New Roman" w:eastAsia="Tahoma" w:hAnsi="Times New Roman" w:cs="Times New Roman"/>
          <w:color w:val="000000"/>
          <w:sz w:val="28"/>
          <w:szCs w:val="28"/>
          <w:lang w:bidi="ru-RU"/>
        </w:rPr>
        <w:instrText xml:space="preserve"> TOC \o "1-5" \h \z </w:instrText>
      </w:r>
      <w:r w:rsidR="009B1AB7" w:rsidRPr="009B1AB7">
        <w:rPr>
          <w:rFonts w:ascii="Times New Roman" w:eastAsia="Tahoma" w:hAnsi="Times New Roman" w:cs="Times New Roman"/>
          <w:color w:val="000000"/>
          <w:sz w:val="28"/>
          <w:szCs w:val="28"/>
          <w:lang w:bidi="ru-RU"/>
        </w:rPr>
        <w:fldChar w:fldCharType="separate"/>
      </w:r>
      <w:r w:rsidR="009B1AB7" w:rsidRPr="002C573C">
        <w:rPr>
          <w:rFonts w:ascii="Times New Roman" w:eastAsia="Tahoma" w:hAnsi="Times New Roman" w:cs="Times New Roman"/>
          <w:color w:val="000000"/>
          <w:sz w:val="28"/>
          <w:szCs w:val="28"/>
          <w:lang w:bidi="ru-RU"/>
        </w:rPr>
        <w:t>дисциплины «Биология»</w:t>
      </w:r>
    </w:p>
    <w:p w14:paraId="36E72EAD" w14:textId="2AC6346E" w:rsidR="009B1AB7" w:rsidRPr="009B1AB7" w:rsidRDefault="00063998"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дисциплины</w:t>
        </w:r>
      </w:hyperlink>
    </w:p>
    <w:p w14:paraId="5DF6726C" w14:textId="20DC5F64"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дисциплины</w:t>
      </w:r>
      <w:r w:rsidRPr="009B1AB7">
        <w:rPr>
          <w:rFonts w:ascii="Times New Roman" w:eastAsia="Tahoma" w:hAnsi="Times New Roman" w:cs="Times New Roman"/>
          <w:color w:val="000000"/>
          <w:sz w:val="28"/>
          <w:szCs w:val="28"/>
          <w:lang w:bidi="ru-RU"/>
        </w:rPr>
        <w:fldChar w:fldCharType="end"/>
      </w:r>
    </w:p>
    <w:p w14:paraId="52906F54" w14:textId="41444FA7" w:rsidR="009B1AB7" w:rsidRPr="009B1AB7" w:rsidRDefault="00063998" w:rsidP="009B1AB7">
      <w:pPr>
        <w:spacing w:after="0" w:line="240" w:lineRule="auto"/>
        <w:jc w:val="both"/>
        <w:rPr>
          <w:rFonts w:ascii="Times New Roman" w:eastAsia="Microsoft Sans Serif" w:hAnsi="Times New Roman" w:cs="Times New Roman"/>
          <w:color w:val="000000"/>
          <w:sz w:val="28"/>
          <w:szCs w:val="28"/>
          <w:lang w:bidi="ru-RU"/>
        </w:rPr>
      </w:pPr>
      <w:hyperlink w:anchor="bookmark50" w:tooltip="Current Document">
        <w:r w:rsidR="009B1AB7" w:rsidRPr="009B1AB7">
          <w:rPr>
            <w:rFonts w:ascii="Times New Roman" w:eastAsia="Microsoft Sans Serif" w:hAnsi="Times New Roman" w:cs="Times New Roman"/>
            <w:color w:val="000000"/>
            <w:sz w:val="28"/>
            <w:szCs w:val="28"/>
            <w:lang w:bidi="ru-RU"/>
          </w:rPr>
          <w:t>Контроль и оценка результатов освоения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19B455C0" w:rsidR="00F7465F" w:rsidRPr="009B1AB7" w:rsidRDefault="002C573C" w:rsidP="002C573C">
      <w:pPr>
        <w:pStyle w:val="1"/>
        <w:spacing w:line="360" w:lineRule="auto"/>
        <w:jc w:val="center"/>
        <w:rPr>
          <w:rFonts w:ascii="Times New Roman" w:hAnsi="Times New Roman" w:cs="Times New Roman"/>
          <w:sz w:val="28"/>
          <w:szCs w:val="28"/>
        </w:rPr>
      </w:pPr>
      <w:r w:rsidRPr="009B1AB7">
        <w:rPr>
          <w:rFonts w:ascii="Times New Roman" w:hAnsi="Times New Roman" w:cs="Times New Roman"/>
          <w:sz w:val="28"/>
          <w:szCs w:val="28"/>
        </w:rPr>
        <w:lastRenderedPageBreak/>
        <w:t>1. ОБЩАЯ ХАРАКТЕРИСТИКА РАБОЧЕЙ ПРОГРАММЫ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75421A9D" w14:textId="74DCB654" w:rsidR="009A50D1" w:rsidRPr="009A50D1" w:rsidRDefault="002C573C"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r>
        <w:rPr>
          <w:rFonts w:ascii="Times New Roman" w:hAnsi="Times New Roman"/>
          <w:sz w:val="28"/>
        </w:rPr>
        <w:t>Д</w:t>
      </w:r>
      <w:r w:rsidR="00996547" w:rsidRPr="009B1AB7">
        <w:rPr>
          <w:rFonts w:ascii="Times New Roman" w:hAnsi="Times New Roman"/>
          <w:sz w:val="28"/>
        </w:rPr>
        <w:t xml:space="preserve">исциплина «Биология» является обязательной частью общеобразовательного 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C87463" w:rsidRPr="00C87463">
        <w:rPr>
          <w:rFonts w:ascii="Times New Roman" w:eastAsia="Times New Roman" w:hAnsi="Times New Roman" w:cs="Times New Roman"/>
          <w:color w:val="000000"/>
          <w:sz w:val="28"/>
          <w:szCs w:val="20"/>
          <w:lang w:eastAsia="en-US"/>
        </w:rPr>
        <w:t xml:space="preserve">43.02.16 Туризм и гостеприимство </w:t>
      </w:r>
      <w:r w:rsidR="00C87463" w:rsidRPr="00C87463">
        <w:rPr>
          <w:rFonts w:ascii="Times New Roman" w:eastAsia="Times New Roman" w:hAnsi="Times New Roman" w:cs="Times New Roman"/>
          <w:sz w:val="28"/>
          <w:szCs w:val="28"/>
          <w:lang w:eastAsia="en-US"/>
        </w:rPr>
        <w:t xml:space="preserve">(направленность </w:t>
      </w:r>
      <w:r w:rsidR="00C87463">
        <w:rPr>
          <w:rFonts w:ascii="Times New Roman" w:eastAsia="Times New Roman" w:hAnsi="Times New Roman" w:cs="Times New Roman"/>
          <w:sz w:val="28"/>
          <w:szCs w:val="28"/>
          <w:lang w:eastAsia="en-US"/>
        </w:rPr>
        <w:t>П</w:t>
      </w:r>
      <w:r w:rsidR="00C87463" w:rsidRPr="00C87463">
        <w:rPr>
          <w:rFonts w:ascii="Times New Roman" w:eastAsia="Times New Roman" w:hAnsi="Times New Roman" w:cs="Times New Roman"/>
          <w:sz w:val="28"/>
          <w:szCs w:val="28"/>
          <w:lang w:eastAsia="en-US"/>
        </w:rPr>
        <w:t>редоставление туроператорских и турагентских услуг)</w:t>
      </w:r>
      <w:r w:rsidR="009A50D1" w:rsidRPr="009B5668">
        <w:rPr>
          <w:rFonts w:ascii="Times New Roman" w:hAnsi="Times New Roman" w:cs="Times New Roman"/>
          <w:sz w:val="28"/>
          <w:szCs w:val="28"/>
        </w:rPr>
        <w:t>.</w:t>
      </w:r>
    </w:p>
    <w:p w14:paraId="286EE00C" w14:textId="77777777" w:rsidR="009A50D1" w:rsidRPr="009A50D1" w:rsidRDefault="009A50D1"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524BB1A5"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w:t>
      </w:r>
      <w:proofErr w:type="gramStart"/>
      <w:r w:rsidRPr="009B1AB7">
        <w:rPr>
          <w:rFonts w:ascii="Times New Roman" w:hAnsi="Times New Roman"/>
          <w:sz w:val="28"/>
        </w:rPr>
        <w:t>обучающимися</w:t>
      </w:r>
      <w:proofErr w:type="gramEnd"/>
      <w:r w:rsidRPr="009B1AB7">
        <w:rPr>
          <w:rFonts w:ascii="Times New Roman" w:hAnsi="Times New Roman"/>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lastRenderedPageBreak/>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B1AB7">
        <w:rPr>
          <w:rFonts w:ascii="Times New Roman" w:hAnsi="Times New Roman"/>
          <w:sz w:val="28"/>
        </w:rPr>
        <w:t>агробиотехнологий</w:t>
      </w:r>
      <w:proofErr w:type="spellEnd"/>
      <w:r w:rsidRPr="009B1AB7">
        <w:rPr>
          <w:rFonts w:ascii="Times New Roman" w:hAnsi="Times New Roman"/>
          <w:sz w:val="28"/>
        </w:rPr>
        <w:t>;</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3CEAEDF8"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 xml:space="preserve">Общие компетенции (далее – </w:t>
      </w:r>
      <w:proofErr w:type="gramStart"/>
      <w:r w:rsidRPr="009B1AB7">
        <w:rPr>
          <w:rFonts w:ascii="Times New Roman" w:hAnsi="Times New Roman"/>
          <w:sz w:val="28"/>
        </w:rPr>
        <w:t>ОК</w:t>
      </w:r>
      <w:proofErr w:type="gramEnd"/>
      <w:r w:rsidRPr="009B1AB7">
        <w:rPr>
          <w:rFonts w:ascii="Times New Roman" w:hAnsi="Times New Roman"/>
          <w:sz w:val="28"/>
        </w:rPr>
        <w:t xml:space="preserve">) ФГОС СПО в соотнесении с личностными, </w:t>
      </w:r>
      <w:proofErr w:type="spellStart"/>
      <w:r w:rsidRPr="009B1AB7">
        <w:rPr>
          <w:rFonts w:ascii="Times New Roman" w:hAnsi="Times New Roman"/>
          <w:sz w:val="28"/>
        </w:rPr>
        <w:t>метапредметными</w:t>
      </w:r>
      <w:proofErr w:type="spellEnd"/>
      <w:r w:rsidRPr="009B1AB7">
        <w:rPr>
          <w:rFonts w:ascii="Times New Roman" w:hAnsi="Times New Roman"/>
          <w:sz w:val="28"/>
        </w:rPr>
        <w:t xml:space="preserve"> и предметными результатами обучения баз</w:t>
      </w:r>
      <w:r w:rsidR="00F20FAC">
        <w:rPr>
          <w:rFonts w:ascii="Times New Roman" w:hAnsi="Times New Roman"/>
          <w:sz w:val="28"/>
        </w:rPr>
        <w:t>ового уровня (далее</w:t>
      </w:r>
      <w:r w:rsidR="00F20FAC" w:rsidRPr="00C87463">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proofErr w:type="spellStart"/>
      <w:r w:rsidRPr="009B1AB7">
        <w:rPr>
          <w:rFonts w:ascii="Times New Roman" w:hAnsi="Times New Roman"/>
          <w:sz w:val="28"/>
        </w:rPr>
        <w:t>ПРб</w:t>
      </w:r>
      <w:proofErr w:type="spellEnd"/>
      <w:r w:rsidRPr="009B1AB7">
        <w:rPr>
          <w:rFonts w:ascii="Times New Roman" w:hAnsi="Times New Roman"/>
          <w:sz w:val="28"/>
        </w:rPr>
        <w:t>)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w:t>
            </w:r>
            <w:proofErr w:type="gramStart"/>
            <w:r w:rsidRPr="00362080">
              <w:rPr>
                <w:rFonts w:ascii="Times New Roman" w:hAnsi="Times New Roman"/>
                <w:sz w:val="24"/>
                <w:szCs w:val="24"/>
              </w:rPr>
              <w:t>учебно-исследовательской</w:t>
            </w:r>
            <w:proofErr w:type="gramEnd"/>
            <w:r w:rsidRPr="00362080">
              <w:rPr>
                <w:rFonts w:ascii="Times New Roman" w:hAnsi="Times New Roman"/>
                <w:sz w:val="24"/>
                <w:szCs w:val="24"/>
              </w:rPr>
              <w:t xml:space="preserve">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w:t>
            </w:r>
            <w:proofErr w:type="gramStart"/>
            <w:r w:rsidRPr="00362080">
              <w:rPr>
                <w:rFonts w:ascii="Times New Roman" w:hAnsi="Times New Roman"/>
                <w:sz w:val="24"/>
                <w:szCs w:val="24"/>
              </w:rPr>
              <w:t>познавательную</w:t>
            </w:r>
            <w:proofErr w:type="gramEnd"/>
            <w:r w:rsidRPr="00362080">
              <w:rPr>
                <w:rFonts w:ascii="Times New Roman" w:hAnsi="Times New Roman"/>
                <w:sz w:val="24"/>
                <w:szCs w:val="24"/>
              </w:rPr>
              <w:t xml:space="preserve">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w:t>
            </w:r>
            <w:proofErr w:type="gramStart"/>
            <w:r w:rsidRPr="00362080">
              <w:rPr>
                <w:rFonts w:ascii="Times New Roman" w:hAnsi="Times New Roman"/>
                <w:sz w:val="24"/>
                <w:szCs w:val="24"/>
              </w:rPr>
              <w:t>практическую</w:t>
            </w:r>
            <w:proofErr w:type="gramEnd"/>
            <w:r w:rsidRPr="00362080">
              <w:rPr>
                <w:rFonts w:ascii="Times New Roman" w:hAnsi="Times New Roman"/>
                <w:sz w:val="24"/>
                <w:szCs w:val="24"/>
              </w:rPr>
              <w:t xml:space="preserve">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1</w:t>
            </w:r>
            <w:r w:rsidR="00EA58B5">
              <w:rPr>
                <w:rFonts w:ascii="Times New Roman" w:eastAsia="Times New Roman" w:hAnsi="Times New Roman" w:cs="Times New Roman"/>
                <w:sz w:val="24"/>
                <w:szCs w:val="24"/>
              </w:rPr>
              <w:t xml:space="preserve">. </w:t>
            </w:r>
            <w:proofErr w:type="spellStart"/>
            <w:r w:rsidR="00EA58B5">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roofErr w:type="gramEnd"/>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gramStart"/>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энергозависимость</w:t>
            </w:r>
            <w:proofErr w:type="spellEnd"/>
            <w:r w:rsidRPr="000F382D">
              <w:rPr>
                <w:rFonts w:ascii="Times New Roman" w:eastAsia="Times New Roman" w:hAnsi="Times New Roman" w:cs="Times New Roman"/>
                <w:sz w:val="24"/>
                <w:szCs w:val="24"/>
              </w:rPr>
              <w:t>, рост и развитие, уровневая организация</w:t>
            </w:r>
            <w:r w:rsidR="008E547B">
              <w:rPr>
                <w:rFonts w:ascii="Times New Roman" w:eastAsia="Times New Roman" w:hAnsi="Times New Roman" w:cs="Times New Roman"/>
                <w:sz w:val="24"/>
                <w:szCs w:val="24"/>
              </w:rPr>
              <w:t>.</w:t>
            </w:r>
            <w:proofErr w:type="gramEnd"/>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3.</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proofErr w:type="gramStart"/>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roofErr w:type="gramEnd"/>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w:t>
            </w:r>
            <w:proofErr w:type="spellStart"/>
            <w:r w:rsidRPr="00362080">
              <w:rPr>
                <w:rFonts w:ascii="Times New Roman" w:hAnsi="Times New Roman"/>
                <w:sz w:val="24"/>
                <w:szCs w:val="24"/>
              </w:rPr>
              <w:t>сформированность</w:t>
            </w:r>
            <w:proofErr w:type="spellEnd"/>
            <w:r w:rsidRPr="00362080">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w:t>
            </w:r>
            <w:proofErr w:type="gramStart"/>
            <w:r w:rsidRPr="00362080">
              <w:rPr>
                <w:rFonts w:ascii="Times New Roman" w:hAnsi="Times New Roman"/>
                <w:sz w:val="24"/>
                <w:szCs w:val="24"/>
              </w:rPr>
              <w:t>командной</w:t>
            </w:r>
            <w:proofErr w:type="gramEnd"/>
            <w:r w:rsidRPr="00362080">
              <w:rPr>
                <w:rFonts w:ascii="Times New Roman" w:hAnsi="Times New Roman"/>
                <w:sz w:val="24"/>
                <w:szCs w:val="24"/>
              </w:rPr>
              <w:t xml:space="preserve">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w:t>
            </w:r>
            <w:proofErr w:type="spellStart"/>
            <w:r w:rsidR="00DF21EF" w:rsidRPr="008E547B">
              <w:rPr>
                <w:rFonts w:ascii="Times New Roman" w:hAnsi="Times New Roman"/>
                <w:sz w:val="24"/>
                <w:szCs w:val="24"/>
              </w:rPr>
              <w:t>сформированность</w:t>
            </w:r>
            <w:proofErr w:type="spellEnd"/>
            <w:r w:rsidR="00DF21EF" w:rsidRPr="008E547B">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proofErr w:type="spellStart"/>
            <w:r w:rsidRPr="008E547B">
              <w:rPr>
                <w:rFonts w:ascii="Times New Roman" w:hAnsi="Times New Roman"/>
                <w:sz w:val="24"/>
                <w:szCs w:val="24"/>
              </w:rPr>
              <w:t>Метапредметные</w:t>
            </w:r>
            <w:proofErr w:type="spellEnd"/>
            <w:r w:rsidRPr="008E547B">
              <w:rPr>
                <w:rFonts w:ascii="Times New Roman" w:hAnsi="Times New Roman"/>
                <w:sz w:val="24"/>
                <w:szCs w:val="24"/>
              </w:rPr>
              <w:t xml:space="preserve">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roofErr w:type="gramEnd"/>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1BB81392" w:rsidR="00F7465F" w:rsidRPr="00996547" w:rsidRDefault="00C8039F" w:rsidP="00F53D3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 xml:space="preserve">2. </w:t>
      </w:r>
      <w:r w:rsidR="00715015" w:rsidRPr="00996547">
        <w:rPr>
          <w:rFonts w:ascii="Times New Roman" w:hAnsi="Times New Roman" w:cs="Times New Roman"/>
          <w:sz w:val="28"/>
          <w:szCs w:val="28"/>
        </w:rPr>
        <w:t>Структура и содержание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 xml:space="preserve">в </w:t>
            </w:r>
            <w:proofErr w:type="spellStart"/>
            <w:r w:rsidRPr="0023218E">
              <w:rPr>
                <w:rFonts w:ascii="Times New Roman" w:eastAsia="Times New Roman" w:hAnsi="Times New Roman" w:cs="Times New Roman"/>
                <w:b/>
                <w:sz w:val="24"/>
                <w:szCs w:val="24"/>
              </w:rPr>
              <w:t>т.ч</w:t>
            </w:r>
            <w:proofErr w:type="spellEnd"/>
            <w:r w:rsidRPr="0023218E">
              <w:rPr>
                <w:rFonts w:ascii="Times New Roman" w:eastAsia="Times New Roman" w:hAnsi="Times New Roman" w:cs="Times New Roman"/>
                <w:b/>
                <w:sz w:val="24"/>
                <w:szCs w:val="24"/>
              </w:rPr>
              <w:t>.</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284A1551" w:rsidR="001A5B0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36</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7B24B64E" w:rsidR="00F53D36" w:rsidRPr="00E45981" w:rsidRDefault="00BA21C6"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 xml:space="preserve">но-видовой, </w:t>
            </w:r>
            <w:proofErr w:type="spellStart"/>
            <w:r w:rsidR="00AB1F58">
              <w:rPr>
                <w:rFonts w:ascii="Times New Roman" w:eastAsia="Times New Roman" w:hAnsi="Times New Roman" w:cs="Times New Roman"/>
                <w:sz w:val="24"/>
                <w:szCs w:val="24"/>
              </w:rPr>
              <w:t>экосистемный</w:t>
            </w:r>
            <w:proofErr w:type="spellEnd"/>
            <w:r w:rsidR="00AB1F58">
              <w:rPr>
                <w:rFonts w:ascii="Times New Roman" w:eastAsia="Times New Roman" w:hAnsi="Times New Roman" w:cs="Times New Roman"/>
                <w:sz w:val="24"/>
                <w:szCs w:val="24"/>
              </w:rPr>
              <w:t xml:space="preserve">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roofErr w:type="gramStart"/>
            <w:r w:rsidR="009B1AB7" w:rsidRPr="002D2501">
              <w:rPr>
                <w:rFonts w:ascii="Times New Roman" w:hAnsi="Times New Roman" w:cs="Times New Roman"/>
                <w:bCs/>
                <w:sz w:val="24"/>
                <w:szCs w:val="24"/>
              </w:rPr>
              <w:t xml:space="preserve"> Б</w:t>
            </w:r>
            <w:proofErr w:type="gramEnd"/>
            <w:r w:rsidR="009B1AB7" w:rsidRPr="002D2501">
              <w:rPr>
                <w:rFonts w:ascii="Times New Roman" w:hAnsi="Times New Roman" w:cs="Times New Roman"/>
                <w:bCs/>
                <w:sz w:val="24"/>
                <w:szCs w:val="24"/>
              </w:rPr>
              <w:t>иологически важные химические соединения</w:t>
            </w:r>
          </w:p>
          <w:p w14:paraId="464F3787"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rPr>
                <w:rFonts w:ascii="Times New Roman" w:hAnsi="Times New Roman"/>
                <w:sz w:val="24"/>
              </w:rPr>
              <w:t>ств в кл</w:t>
            </w:r>
            <w:proofErr w:type="gramEnd"/>
            <w:r w:rsidRPr="000158D9">
              <w:rPr>
                <w:rFonts w:ascii="Times New Roman" w:hAnsi="Times New Roman"/>
                <w:sz w:val="24"/>
              </w:rPr>
              <w:t>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roofErr w:type="gramStart"/>
            <w:r w:rsidRPr="00AA4965">
              <w:rPr>
                <w:rFonts w:ascii="Times New Roman" w:hAnsi="Times New Roman"/>
                <w:sz w:val="24"/>
              </w:rPr>
              <w:t xml:space="preserve">Углеводы: моносахариды (глюкоза, рибоза и </w:t>
            </w:r>
            <w:proofErr w:type="spellStart"/>
            <w:r w:rsidRPr="00AA4965">
              <w:rPr>
                <w:rFonts w:ascii="Times New Roman" w:hAnsi="Times New Roman"/>
                <w:sz w:val="24"/>
              </w:rPr>
              <w:t>дезоксирибоза</w:t>
            </w:r>
            <w:proofErr w:type="spellEnd"/>
            <w:r w:rsidRPr="00AA4965">
              <w:rPr>
                <w:rFonts w:ascii="Times New Roman" w:hAnsi="Times New Roman"/>
                <w:sz w:val="24"/>
              </w:rPr>
              <w:t>), дисахариды (сахароза, лактоза) и полисахариды (крахмал, гликоген, целлюлоза).</w:t>
            </w:r>
            <w:proofErr w:type="gramEnd"/>
            <w:r w:rsidRPr="00AA4965">
              <w:rPr>
                <w:rFonts w:ascii="Times New Roman" w:hAnsi="Times New Roman"/>
                <w:sz w:val="24"/>
              </w:rPr>
              <w:t xml:space="preserve"> Биологические функции углеводов. Липиды: триглицериды, фосфолипиды, стероиды. </w:t>
            </w:r>
            <w:proofErr w:type="spellStart"/>
            <w:r w:rsidRPr="00AA4965">
              <w:rPr>
                <w:rFonts w:ascii="Times New Roman" w:hAnsi="Times New Roman"/>
                <w:sz w:val="24"/>
              </w:rPr>
              <w:t>Гидрофильно</w:t>
            </w:r>
            <w:proofErr w:type="spellEnd"/>
            <w:r w:rsidRPr="00AA4965">
              <w:rPr>
                <w:rFonts w:ascii="Times New Roman" w:hAnsi="Times New Roman"/>
                <w:sz w:val="24"/>
              </w:rPr>
              <w:t>-</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 xml:space="preserve">Типы клеток: </w:t>
            </w:r>
            <w:proofErr w:type="spellStart"/>
            <w:r w:rsidRPr="000830B8">
              <w:rPr>
                <w:rFonts w:ascii="Times New Roman" w:hAnsi="Times New Roman"/>
                <w:sz w:val="24"/>
              </w:rPr>
              <w:t>эукариотическая</w:t>
            </w:r>
            <w:proofErr w:type="spellEnd"/>
            <w:r w:rsidRPr="000830B8">
              <w:rPr>
                <w:rFonts w:ascii="Times New Roman" w:hAnsi="Times New Roman"/>
                <w:sz w:val="24"/>
              </w:rPr>
              <w:t xml:space="preserve"> и </w:t>
            </w:r>
            <w:proofErr w:type="spellStart"/>
            <w:r w:rsidRPr="000830B8">
              <w:rPr>
                <w:rFonts w:ascii="Times New Roman" w:hAnsi="Times New Roman"/>
                <w:sz w:val="24"/>
              </w:rPr>
              <w:t>прокариотическая</w:t>
            </w:r>
            <w:proofErr w:type="spellEnd"/>
            <w:r w:rsidRPr="000830B8">
              <w:rPr>
                <w:rFonts w:ascii="Times New Roman" w:hAnsi="Times New Roman"/>
                <w:sz w:val="24"/>
              </w:rPr>
              <w:t xml:space="preserve">. Особенности строения </w:t>
            </w:r>
            <w:proofErr w:type="spellStart"/>
            <w:r w:rsidRPr="000830B8">
              <w:rPr>
                <w:rFonts w:ascii="Times New Roman" w:hAnsi="Times New Roman"/>
                <w:sz w:val="24"/>
              </w:rPr>
              <w:t>прокариотической</w:t>
            </w:r>
            <w:proofErr w:type="spellEnd"/>
            <w:r w:rsidRPr="000830B8">
              <w:rPr>
                <w:rFonts w:ascii="Times New Roman" w:hAnsi="Times New Roman"/>
                <w:sz w:val="24"/>
              </w:rPr>
              <w:t xml:space="preserve"> клетки. Клеточная стенка бактерий. Строение </w:t>
            </w:r>
            <w:proofErr w:type="spellStart"/>
            <w:r w:rsidRPr="000830B8">
              <w:rPr>
                <w:rFonts w:ascii="Times New Roman" w:hAnsi="Times New Roman"/>
                <w:sz w:val="24"/>
              </w:rPr>
              <w:t>эукариотической</w:t>
            </w:r>
            <w:proofErr w:type="spellEnd"/>
            <w:r w:rsidRPr="000830B8">
              <w:rPr>
                <w:rFonts w:ascii="Times New Roman" w:hAnsi="Times New Roman"/>
                <w:sz w:val="24"/>
              </w:rPr>
              <w:t xml:space="preserve">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w:t>
            </w:r>
            <w:proofErr w:type="gramStart"/>
            <w:r w:rsidRPr="00AA4965">
              <w:rPr>
                <w:rFonts w:ascii="Times New Roman" w:hAnsi="Times New Roman" w:cs="Times New Roman"/>
                <w:bCs/>
                <w:sz w:val="24"/>
                <w:szCs w:val="24"/>
              </w:rPr>
              <w:t>к–</w:t>
            </w:r>
            <w:proofErr w:type="gramEnd"/>
            <w:r w:rsidRPr="00AA4965">
              <w:rPr>
                <w:rFonts w:ascii="Times New Roman" w:hAnsi="Times New Roman" w:cs="Times New Roman"/>
                <w:bCs/>
                <w:sz w:val="24"/>
                <w:szCs w:val="24"/>
              </w:rPr>
              <w:t xml:space="preserve"> клеточная стенка, </w:t>
            </w:r>
            <w:proofErr w:type="spellStart"/>
            <w:r w:rsidRPr="00AA4965">
              <w:rPr>
                <w:rFonts w:ascii="Times New Roman" w:hAnsi="Times New Roman" w:cs="Times New Roman"/>
                <w:bCs/>
                <w:sz w:val="24"/>
                <w:szCs w:val="24"/>
              </w:rPr>
              <w:t>гликокаликс</w:t>
            </w:r>
            <w:proofErr w:type="spellEnd"/>
            <w:r w:rsidRPr="00AA4965">
              <w:rPr>
                <w:rFonts w:ascii="Times New Roman" w:hAnsi="Times New Roman" w:cs="Times New Roman"/>
                <w:bCs/>
                <w:sz w:val="24"/>
                <w:szCs w:val="24"/>
              </w:rPr>
              <w:t>,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w:t>
            </w:r>
            <w:proofErr w:type="spellStart"/>
            <w:r w:rsidRPr="00AA4965">
              <w:rPr>
                <w:rFonts w:ascii="Times New Roman" w:hAnsi="Times New Roman" w:cs="Times New Roman"/>
                <w:bCs/>
                <w:sz w:val="24"/>
                <w:szCs w:val="24"/>
              </w:rPr>
              <w:t>Одномембранные</w:t>
            </w:r>
            <w:proofErr w:type="spellEnd"/>
            <w:r w:rsidRPr="00AA4965">
              <w:rPr>
                <w:rFonts w:ascii="Times New Roman" w:hAnsi="Times New Roman" w:cs="Times New Roman"/>
                <w:bCs/>
                <w:sz w:val="24"/>
                <w:szCs w:val="24"/>
              </w:rPr>
              <w:t xml:space="preserve"> органоиды клетки: ЭПС, аппарат </w:t>
            </w:r>
            <w:proofErr w:type="spellStart"/>
            <w:r w:rsidRPr="00AA4965">
              <w:rPr>
                <w:rFonts w:ascii="Times New Roman" w:hAnsi="Times New Roman" w:cs="Times New Roman"/>
                <w:bCs/>
                <w:sz w:val="24"/>
                <w:szCs w:val="24"/>
              </w:rPr>
              <w:t>Гольджи</w:t>
            </w:r>
            <w:proofErr w:type="spellEnd"/>
            <w:r w:rsidRPr="00AA4965">
              <w:rPr>
                <w:rFonts w:ascii="Times New Roman" w:hAnsi="Times New Roman" w:cs="Times New Roman"/>
                <w:bCs/>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A4965">
              <w:rPr>
                <w:rFonts w:ascii="Times New Roman" w:hAnsi="Times New Roman" w:cs="Times New Roman"/>
                <w:bCs/>
                <w:sz w:val="24"/>
                <w:szCs w:val="24"/>
              </w:rPr>
              <w:t>Немембранные</w:t>
            </w:r>
            <w:proofErr w:type="spellEnd"/>
            <w:r w:rsidRPr="00AA4965">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w:t>
            </w:r>
            <w:proofErr w:type="gramStart"/>
            <w:r w:rsidRPr="00AA4965">
              <w:rPr>
                <w:rFonts w:ascii="Times New Roman" w:hAnsi="Times New Roman" w:cs="Times New Roman"/>
                <w:bCs/>
                <w:sz w:val="24"/>
                <w:szCs w:val="24"/>
              </w:rPr>
              <w:t>ств в кл</w:t>
            </w:r>
            <w:proofErr w:type="gramEnd"/>
            <w:r w:rsidRPr="00AA4965">
              <w:rPr>
                <w:rFonts w:ascii="Times New Roman" w:hAnsi="Times New Roman" w:cs="Times New Roman"/>
                <w:bCs/>
                <w:sz w:val="24"/>
                <w:szCs w:val="24"/>
              </w:rPr>
              <w:t>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 xml:space="preserve">«Проницаемость мембраны (плазмолиз, </w:t>
            </w:r>
            <w:proofErr w:type="spellStart"/>
            <w:r w:rsidR="00B957DC" w:rsidRPr="00147D80">
              <w:rPr>
                <w:rFonts w:ascii="Times New Roman" w:hAnsi="Times New Roman" w:cs="Times New Roman"/>
                <w:bCs/>
                <w:sz w:val="24"/>
                <w:szCs w:val="24"/>
              </w:rPr>
              <w:t>деплазмолиз</w:t>
            </w:r>
            <w:proofErr w:type="spellEnd"/>
            <w:r w:rsidR="00B957DC" w:rsidRPr="00147D80">
              <w:rPr>
                <w:rFonts w:ascii="Times New Roman" w:hAnsi="Times New Roman" w:cs="Times New Roman"/>
                <w:bCs/>
                <w:sz w:val="24"/>
                <w:szCs w:val="24"/>
              </w:rPr>
              <w:t>)»</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 xml:space="preserve">Неклеточные формы жизни – вирусы. История открытия вирусов (Д. И. </w:t>
            </w:r>
            <w:proofErr w:type="gramStart"/>
            <w:r w:rsidRPr="00DF5B85">
              <w:rPr>
                <w:rFonts w:ascii="Times New Roman" w:eastAsia="Times New Roman" w:hAnsi="Times New Roman" w:cs="Times New Roman"/>
                <w:sz w:val="24"/>
                <w:szCs w:val="24"/>
              </w:rPr>
              <w:t>Ивановский</w:t>
            </w:r>
            <w:proofErr w:type="gramEnd"/>
            <w:r w:rsidRPr="00DF5B85">
              <w:rPr>
                <w:rFonts w:ascii="Times New Roman" w:eastAsia="Times New Roman" w:hAnsi="Times New Roman" w:cs="Times New Roman"/>
                <w:sz w:val="24"/>
                <w:szCs w:val="24"/>
              </w:rPr>
              <w:t>).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1DC18AF" w14:textId="77777777" w:rsidTr="00D53AF1">
        <w:trPr>
          <w:trHeight w:val="240"/>
        </w:trPr>
        <w:tc>
          <w:tcPr>
            <w:tcW w:w="2410" w:type="dxa"/>
            <w:vMerge/>
            <w:shd w:val="clear" w:color="auto" w:fill="auto"/>
          </w:tcPr>
          <w:p w14:paraId="3B20990E" w14:textId="765C507E" w:rsidR="00FE7D2B" w:rsidRPr="00DE5638"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shd w:val="clear" w:color="auto" w:fill="auto"/>
          </w:tcPr>
          <w:p w14:paraId="494E80D8" w14:textId="25C69BB9" w:rsidR="00FE7D2B" w:rsidRPr="00D87152" w:rsidRDefault="008870D6"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63B1AA38"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17B74" w:rsidRPr="00DE5638" w14:paraId="1FBC1AED" w14:textId="77777777" w:rsidTr="00E21E6D">
        <w:trPr>
          <w:trHeight w:val="1104"/>
        </w:trPr>
        <w:tc>
          <w:tcPr>
            <w:tcW w:w="2410" w:type="dxa"/>
            <w:vMerge/>
          </w:tcPr>
          <w:p w14:paraId="63ABD274" w14:textId="77777777" w:rsidR="00117B74" w:rsidRPr="00DE5638" w:rsidRDefault="00117B7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117B74" w:rsidRPr="00AB1F58" w:rsidRDefault="00117B74"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 2 Обмен веществ и превращение энергии </w:t>
            </w:r>
            <w:r w:rsidR="00937B91">
              <w:rPr>
                <w:rFonts w:ascii="Times New Roman" w:hAnsi="Times New Roman" w:cs="Times New Roman"/>
                <w:bCs/>
                <w:sz w:val="24"/>
                <w:szCs w:val="24"/>
              </w:rPr>
              <w:t xml:space="preserve">в клетке </w:t>
            </w:r>
            <w:r>
              <w:rPr>
                <w:rFonts w:ascii="Times New Roman" w:hAnsi="Times New Roman" w:cs="Times New Roman"/>
                <w:bCs/>
                <w:sz w:val="24"/>
                <w:szCs w:val="24"/>
              </w:rPr>
              <w:t>(ассимиляция и диссимиляция.</w:t>
            </w:r>
            <w:proofErr w:type="gramEnd"/>
            <w:r>
              <w:rPr>
                <w:rFonts w:ascii="Times New Roman" w:hAnsi="Times New Roman" w:cs="Times New Roman"/>
                <w:bCs/>
                <w:sz w:val="24"/>
                <w:szCs w:val="24"/>
              </w:rPr>
              <w:t xml:space="preserve"> Фотосинтез. Хемосинтез. </w:t>
            </w:r>
            <w:proofErr w:type="gramStart"/>
            <w:r>
              <w:rPr>
                <w:rFonts w:ascii="Times New Roman" w:hAnsi="Times New Roman" w:cs="Times New Roman"/>
                <w:bCs/>
                <w:sz w:val="24"/>
                <w:szCs w:val="24"/>
              </w:rPr>
              <w:t>Энергетический обмен)</w:t>
            </w:r>
            <w:proofErr w:type="gramEnd"/>
          </w:p>
          <w:p w14:paraId="51B5A706" w14:textId="0B2786AF" w:rsidR="00117B74" w:rsidRPr="00AB1F58" w:rsidRDefault="00117B7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shd w:val="clear" w:color="auto" w:fill="auto"/>
          </w:tcPr>
          <w:p w14:paraId="40D566D3" w14:textId="6CF23BED" w:rsidR="00117B74"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55D677BB" w14:textId="77777777" w:rsidR="00117B74" w:rsidRPr="00DE5638" w:rsidRDefault="00117B7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w:t>
            </w:r>
            <w:proofErr w:type="spellStart"/>
            <w:r w:rsidRPr="00B906E4">
              <w:rPr>
                <w:rFonts w:ascii="Times New Roman" w:hAnsi="Times New Roman"/>
                <w:sz w:val="24"/>
                <w:szCs w:val="24"/>
              </w:rPr>
              <w:t>апоптоз</w:t>
            </w:r>
            <w:proofErr w:type="spellEnd"/>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w:t>
            </w:r>
            <w:proofErr w:type="gramStart"/>
            <w:r w:rsidRPr="004E3AD8">
              <w:rPr>
                <w:rFonts w:ascii="Times New Roman" w:hAnsi="Times New Roman"/>
                <w:sz w:val="24"/>
                <w:szCs w:val="24"/>
              </w:rPr>
              <w:t>многоклеточных</w:t>
            </w:r>
            <w:proofErr w:type="gramEnd"/>
            <w:r w:rsidRPr="004E3AD8">
              <w:rPr>
                <w:rFonts w:ascii="Times New Roman" w:hAnsi="Times New Roman"/>
                <w:sz w:val="24"/>
                <w:szCs w:val="24"/>
              </w:rPr>
              <w:t xml:space="preserve">,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Половое размножение, его отличия </w:t>
            </w:r>
            <w:proofErr w:type="gramStart"/>
            <w:r w:rsidRPr="004E3AD8">
              <w:rPr>
                <w:rFonts w:ascii="Times New Roman" w:hAnsi="Times New Roman"/>
                <w:sz w:val="24"/>
                <w:szCs w:val="24"/>
              </w:rPr>
              <w:t>от</w:t>
            </w:r>
            <w:proofErr w:type="gramEnd"/>
            <w:r w:rsidRPr="004E3AD8">
              <w:rPr>
                <w:rFonts w:ascii="Times New Roman" w:hAnsi="Times New Roman"/>
                <w:sz w:val="24"/>
                <w:szCs w:val="24"/>
              </w:rPr>
              <w:t xml:space="preserve">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E3AD8">
              <w:rPr>
                <w:rFonts w:ascii="Times New Roman" w:hAnsi="Times New Roman"/>
                <w:sz w:val="24"/>
                <w:szCs w:val="24"/>
              </w:rPr>
              <w:t>прямое</w:t>
            </w:r>
            <w:proofErr w:type="gramEnd"/>
            <w:r w:rsidRPr="004E3AD8">
              <w:rPr>
                <w:rFonts w:ascii="Times New Roman" w:hAnsi="Times New Roman"/>
                <w:sz w:val="24"/>
                <w:szCs w:val="24"/>
              </w:rPr>
              <w:t xml:space="preserve">,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proofErr w:type="spellStart"/>
            <w:r w:rsidRPr="005943BB">
              <w:rPr>
                <w:rFonts w:ascii="Times New Roman" w:hAnsi="Times New Roman"/>
                <w:sz w:val="24"/>
                <w:szCs w:val="24"/>
              </w:rPr>
              <w:t>Дигибридное</w:t>
            </w:r>
            <w:proofErr w:type="spellEnd"/>
            <w:r w:rsidRPr="005943BB">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5943BB">
              <w:rPr>
                <w:rFonts w:ascii="Times New Roman" w:hAnsi="Times New Roman"/>
                <w:sz w:val="24"/>
                <w:szCs w:val="24"/>
              </w:rPr>
              <w:t>дигибридного</w:t>
            </w:r>
            <w:proofErr w:type="spellEnd"/>
            <w:r w:rsidRPr="005943BB">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 xml:space="preserve">Генетика пола. Хромосомное определение пола. </w:t>
            </w:r>
            <w:proofErr w:type="spellStart"/>
            <w:r w:rsidRPr="005943BB">
              <w:rPr>
                <w:rFonts w:ascii="Times New Roman" w:hAnsi="Times New Roman" w:cs="Times New Roman"/>
                <w:bCs/>
                <w:sz w:val="24"/>
                <w:szCs w:val="24"/>
              </w:rPr>
              <w:t>Аутосомы</w:t>
            </w:r>
            <w:proofErr w:type="spellEnd"/>
            <w:r w:rsidRPr="005943BB">
              <w:rPr>
                <w:rFonts w:ascii="Times New Roman" w:hAnsi="Times New Roman" w:cs="Times New Roman"/>
                <w:bCs/>
                <w:sz w:val="24"/>
                <w:szCs w:val="24"/>
              </w:rPr>
              <w:t xml:space="preserve"> и половые хромосомы. </w:t>
            </w:r>
            <w:proofErr w:type="spellStart"/>
            <w:r w:rsidRPr="005943BB">
              <w:rPr>
                <w:rFonts w:ascii="Times New Roman" w:hAnsi="Times New Roman" w:cs="Times New Roman"/>
                <w:bCs/>
                <w:sz w:val="24"/>
                <w:szCs w:val="24"/>
              </w:rPr>
              <w:t>Гомогаметные</w:t>
            </w:r>
            <w:proofErr w:type="spellEnd"/>
            <w:r w:rsidRPr="005943BB">
              <w:rPr>
                <w:rFonts w:ascii="Times New Roman" w:hAnsi="Times New Roman" w:cs="Times New Roman"/>
                <w:bCs/>
                <w:sz w:val="24"/>
                <w:szCs w:val="24"/>
              </w:rPr>
              <w:t xml:space="preserve"> и </w:t>
            </w:r>
            <w:proofErr w:type="spellStart"/>
            <w:r w:rsidRPr="005943BB">
              <w:rPr>
                <w:rFonts w:ascii="Times New Roman" w:hAnsi="Times New Roman" w:cs="Times New Roman"/>
                <w:bCs/>
                <w:sz w:val="24"/>
                <w:szCs w:val="24"/>
              </w:rPr>
              <w:t>гетерогаметные</w:t>
            </w:r>
            <w:proofErr w:type="spellEnd"/>
            <w:r w:rsidRPr="005943BB">
              <w:rPr>
                <w:rFonts w:ascii="Times New Roman" w:hAnsi="Times New Roman" w:cs="Times New Roman"/>
                <w:bCs/>
                <w:sz w:val="24"/>
                <w:szCs w:val="24"/>
              </w:rPr>
              <w:t xml:space="preserve">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D1FF1">
              <w:rPr>
                <w:rFonts w:ascii="Times New Roman" w:hAnsi="Times New Roman"/>
                <w:sz w:val="24"/>
                <w:szCs w:val="24"/>
              </w:rPr>
              <w:t>генные</w:t>
            </w:r>
            <w:proofErr w:type="gramEnd"/>
            <w:r w:rsidRPr="001D1FF1">
              <w:rPr>
                <w:rFonts w:ascii="Times New Roman" w:hAnsi="Times New Roman"/>
                <w:sz w:val="24"/>
                <w:szCs w:val="24"/>
              </w:rPr>
              <w:t>,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 xml:space="preserve">генеалогический, близнецовый, цитогенетический, биохимический, молекулярно-генетический. Современное определение генотипа: </w:t>
            </w:r>
            <w:proofErr w:type="spellStart"/>
            <w:r w:rsidRPr="001D1FF1">
              <w:rPr>
                <w:rFonts w:ascii="Times New Roman" w:hAnsi="Times New Roman"/>
                <w:sz w:val="24"/>
                <w:szCs w:val="24"/>
              </w:rPr>
              <w:t>полногеномное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секвенирование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генотипирование</w:t>
            </w:r>
            <w:proofErr w:type="spellEnd"/>
            <w:r w:rsidRPr="001D1FF1">
              <w:rPr>
                <w:rFonts w:ascii="Times New Roman" w:hAnsi="Times New Roman"/>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w:t>
            </w:r>
            <w:proofErr w:type="gramStart"/>
            <w:r w:rsidRPr="00996547">
              <w:rPr>
                <w:rFonts w:ascii="Times New Roman" w:eastAsia="Times New Roman" w:hAnsi="Times New Roman" w:cs="Times New Roman"/>
                <w:sz w:val="24"/>
                <w:szCs w:val="24"/>
              </w:rPr>
              <w:t>о-</w:t>
            </w:r>
            <w:proofErr w:type="gramEnd"/>
            <w:r w:rsidRPr="00996547">
              <w:rPr>
                <w:rFonts w:ascii="Times New Roman" w:eastAsia="Times New Roman" w:hAnsi="Times New Roman" w:cs="Times New Roman"/>
                <w:sz w:val="24"/>
                <w:szCs w:val="24"/>
              </w:rPr>
              <w:t xml:space="preserve">, </w:t>
            </w:r>
            <w:proofErr w:type="spellStart"/>
            <w:r w:rsidRPr="00996547">
              <w:rPr>
                <w:rFonts w:ascii="Times New Roman" w:eastAsia="Times New Roman" w:hAnsi="Times New Roman" w:cs="Times New Roman"/>
                <w:sz w:val="24"/>
                <w:szCs w:val="24"/>
              </w:rPr>
              <w:t>ди</w:t>
            </w:r>
            <w:proofErr w:type="spellEnd"/>
            <w:r w:rsidRPr="00996547">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roofErr w:type="spellStart"/>
            <w:r w:rsidRPr="00351DBB">
              <w:rPr>
                <w:rFonts w:ascii="Times New Roman" w:hAnsi="Times New Roman" w:cs="Times New Roman"/>
                <w:bCs/>
                <w:sz w:val="24"/>
                <w:szCs w:val="24"/>
              </w:rPr>
              <w:t>Микроэволюция</w:t>
            </w:r>
            <w:proofErr w:type="spellEnd"/>
          </w:p>
          <w:p w14:paraId="04C0DC90" w14:textId="4FF94A30"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w:t>
            </w:r>
            <w:proofErr w:type="gramStart"/>
            <w:r w:rsidRPr="00351DBB">
              <w:rPr>
                <w:rFonts w:ascii="Times New Roman" w:hAnsi="Times New Roman" w:cs="Times New Roman"/>
                <w:bCs/>
                <w:sz w:val="24"/>
                <w:szCs w:val="24"/>
              </w:rPr>
              <w:t>Биогеографические</w:t>
            </w:r>
            <w:proofErr w:type="gramEnd"/>
            <w:r w:rsidRPr="00351DBB">
              <w:rPr>
                <w:rFonts w:ascii="Times New Roman" w:hAnsi="Times New Roman" w:cs="Times New Roman"/>
                <w:bCs/>
                <w:sz w:val="24"/>
                <w:szCs w:val="24"/>
              </w:rPr>
              <w:t xml:space="preserve">: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351DBB">
              <w:rPr>
                <w:rFonts w:ascii="Times New Roman" w:hAnsi="Times New Roman" w:cs="Times New Roman"/>
                <w:bCs/>
                <w:sz w:val="24"/>
                <w:szCs w:val="24"/>
              </w:rPr>
              <w:t>Микроэволюция</w:t>
            </w:r>
            <w:proofErr w:type="spellEnd"/>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rPr>
                <w:rFonts w:ascii="Times New Roman" w:hAnsi="Times New Roman" w:cs="Times New Roman"/>
                <w:sz w:val="24"/>
                <w:szCs w:val="24"/>
              </w:rPr>
              <w:t>из</w:t>
            </w:r>
            <w:proofErr w:type="gramEnd"/>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w:t>
            </w:r>
            <w:proofErr w:type="gramStart"/>
            <w:r w:rsidRPr="00351DBB">
              <w:rPr>
                <w:rFonts w:ascii="Times New Roman" w:hAnsi="Times New Roman" w:cs="Times New Roman"/>
                <w:sz w:val="24"/>
                <w:szCs w:val="24"/>
              </w:rPr>
              <w:t>К-</w:t>
            </w:r>
            <w:proofErr w:type="gramEnd"/>
            <w:r w:rsidRPr="00351DBB">
              <w:rPr>
                <w:rFonts w:ascii="Times New Roman" w:hAnsi="Times New Roman" w:cs="Times New Roman"/>
                <w:sz w:val="24"/>
                <w:szCs w:val="24"/>
              </w:rPr>
              <w:t xml:space="preserve"> мира. Формирование мембранных структур и возникновение </w:t>
            </w:r>
            <w:proofErr w:type="spellStart"/>
            <w:r w:rsidRPr="00351DBB">
              <w:rPr>
                <w:rFonts w:ascii="Times New Roman" w:hAnsi="Times New Roman" w:cs="Times New Roman"/>
                <w:sz w:val="24"/>
                <w:szCs w:val="24"/>
              </w:rPr>
              <w:t>протоклетки</w:t>
            </w:r>
            <w:proofErr w:type="spellEnd"/>
            <w:r w:rsidRPr="00351DBB">
              <w:rPr>
                <w:rFonts w:ascii="Times New Roman" w:hAnsi="Times New Roman" w:cs="Times New Roman"/>
                <w:sz w:val="24"/>
                <w:szCs w:val="24"/>
              </w:rPr>
              <w:t>.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w:t>
            </w:r>
            <w:proofErr w:type="spellStart"/>
            <w:r w:rsidRPr="00351DBB">
              <w:rPr>
                <w:rFonts w:ascii="Times New Roman" w:hAnsi="Times New Roman" w:cs="Times New Roman"/>
                <w:sz w:val="24"/>
                <w:szCs w:val="24"/>
              </w:rPr>
              <w:t>Катархей</w:t>
            </w:r>
            <w:proofErr w:type="spellEnd"/>
            <w:r w:rsidRPr="00351DBB">
              <w:rPr>
                <w:rFonts w:ascii="Times New Roman" w:hAnsi="Times New Roman" w:cs="Times New Roman"/>
                <w:sz w:val="24"/>
                <w:szCs w:val="24"/>
              </w:rPr>
              <w:t xml:space="preserve">. Архейская и протерозойская эры. </w:t>
            </w:r>
            <w:proofErr w:type="gramStart"/>
            <w:r w:rsidRPr="00351DBB">
              <w:rPr>
                <w:rFonts w:ascii="Times New Roman" w:hAnsi="Times New Roman" w:cs="Times New Roman"/>
                <w:sz w:val="24"/>
                <w:szCs w:val="24"/>
              </w:rPr>
              <w:t>Палеозойская эра и её периоды: кембрийский, ордовикский, силурийский, девонский, каменноугольный, пермский.</w:t>
            </w:r>
            <w:proofErr w:type="gramEnd"/>
            <w:r w:rsidRPr="00351DBB">
              <w:rPr>
                <w:rFonts w:ascii="Times New Roman" w:hAnsi="Times New Roman" w:cs="Times New Roman"/>
                <w:sz w:val="24"/>
                <w:szCs w:val="24"/>
              </w:rPr>
              <w:t xml:space="preserve">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Среды обитания организмов: водная, наземно-воздушная, почвенная, </w:t>
            </w:r>
            <w:proofErr w:type="spellStart"/>
            <w:r w:rsidRPr="00CF3D7F">
              <w:rPr>
                <w:rFonts w:ascii="Times New Roman" w:hAnsi="Times New Roman" w:cs="Times New Roman"/>
                <w:sz w:val="24"/>
                <w:szCs w:val="24"/>
              </w:rPr>
              <w:t>внутриорганизменная</w:t>
            </w:r>
            <w:proofErr w:type="spellEnd"/>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Экологические факторы. Классификация экологических факторов: </w:t>
            </w:r>
            <w:proofErr w:type="gramStart"/>
            <w:r w:rsidRPr="00CF3D7F">
              <w:rPr>
                <w:rFonts w:ascii="Times New Roman" w:hAnsi="Times New Roman" w:cs="Times New Roman"/>
                <w:sz w:val="24"/>
                <w:szCs w:val="24"/>
              </w:rPr>
              <w:t>абиотические</w:t>
            </w:r>
            <w:proofErr w:type="gramEnd"/>
            <w:r w:rsidRPr="00CF3D7F">
              <w:rPr>
                <w:rFonts w:ascii="Times New Roman" w:hAnsi="Times New Roman" w:cs="Times New Roman"/>
                <w:sz w:val="24"/>
                <w:szCs w:val="24"/>
              </w:rPr>
              <w:t xml:space="preserve">, биотические и антропогенные. Действие экологических факторов на </w:t>
            </w:r>
            <w:proofErr w:type="spellStart"/>
            <w:r w:rsidRPr="00CF3D7F">
              <w:rPr>
                <w:rFonts w:ascii="Times New Roman" w:hAnsi="Times New Roman" w:cs="Times New Roman"/>
                <w:sz w:val="24"/>
                <w:szCs w:val="24"/>
              </w:rPr>
              <w:t>организмы</w:t>
            </w:r>
            <w:proofErr w:type="gramStart"/>
            <w:r>
              <w:rPr>
                <w:rFonts w:ascii="Times New Roman" w:hAnsi="Times New Roman" w:cs="Times New Roman"/>
                <w:sz w:val="24"/>
                <w:szCs w:val="24"/>
              </w:rPr>
              <w:t>.</w:t>
            </w:r>
            <w:r w:rsidRPr="00CF3D7F">
              <w:rPr>
                <w:rFonts w:ascii="Times New Roman" w:hAnsi="Times New Roman" w:cs="Times New Roman"/>
                <w:sz w:val="24"/>
                <w:szCs w:val="24"/>
              </w:rPr>
              <w:t>А</w:t>
            </w:r>
            <w:proofErr w:type="gramEnd"/>
            <w:r w:rsidRPr="00CF3D7F">
              <w:rPr>
                <w:rFonts w:ascii="Times New Roman" w:hAnsi="Times New Roman" w:cs="Times New Roman"/>
                <w:sz w:val="24"/>
                <w:szCs w:val="24"/>
              </w:rPr>
              <w:t>биотические</w:t>
            </w:r>
            <w:proofErr w:type="spellEnd"/>
            <w:r w:rsidRPr="00CF3D7F">
              <w:rPr>
                <w:rFonts w:ascii="Times New Roman" w:hAnsi="Times New Roman" w:cs="Times New Roman"/>
                <w:sz w:val="24"/>
                <w:szCs w:val="24"/>
              </w:rPr>
              <w:t xml:space="preserve">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CF3D7F">
              <w:rPr>
                <w:rFonts w:ascii="Times New Roman" w:hAnsi="Times New Roman" w:cs="Times New Roman"/>
                <w:sz w:val="24"/>
                <w:szCs w:val="24"/>
              </w:rPr>
              <w:t>квартиранство</w:t>
            </w:r>
            <w:proofErr w:type="spellEnd"/>
            <w:r w:rsidRPr="00CF3D7F">
              <w:rPr>
                <w:rFonts w:ascii="Times New Roman" w:hAnsi="Times New Roman" w:cs="Times New Roman"/>
                <w:sz w:val="24"/>
                <w:szCs w:val="24"/>
              </w:rPr>
              <w:t xml:space="preserve">, нахлебничество), </w:t>
            </w:r>
            <w:proofErr w:type="spellStart"/>
            <w:r w:rsidRPr="00CF3D7F">
              <w:rPr>
                <w:rFonts w:ascii="Times New Roman" w:hAnsi="Times New Roman" w:cs="Times New Roman"/>
                <w:sz w:val="24"/>
                <w:szCs w:val="24"/>
              </w:rPr>
              <w:t>аменсализм</w:t>
            </w:r>
            <w:proofErr w:type="spellEnd"/>
            <w:r w:rsidRPr="00CF3D7F">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0651F5">
              <w:rPr>
                <w:rFonts w:ascii="Times New Roman" w:hAnsi="Times New Roman" w:cs="Times New Roman"/>
                <w:bCs/>
                <w:sz w:val="24"/>
                <w:szCs w:val="24"/>
              </w:rPr>
              <w:t>консументы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редуценты</w:t>
            </w:r>
            <w:proofErr w:type="spellEnd"/>
            <w:r w:rsidRPr="000651F5">
              <w:rPr>
                <w:rFonts w:ascii="Times New Roman" w:hAnsi="Times New Roman" w:cs="Times New Roman"/>
                <w:bCs/>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651F5">
              <w:rPr>
                <w:rFonts w:ascii="Times New Roman" w:hAnsi="Times New Roman" w:cs="Times New Roman"/>
                <w:bCs/>
                <w:sz w:val="24"/>
                <w:szCs w:val="24"/>
              </w:rPr>
              <w:t>саморегуляция</w:t>
            </w:r>
            <w:proofErr w:type="spellEnd"/>
            <w:r w:rsidRPr="000651F5">
              <w:rPr>
                <w:rFonts w:ascii="Times New Roman" w:hAnsi="Times New Roman" w:cs="Times New Roman"/>
                <w:bCs/>
                <w:sz w:val="24"/>
                <w:szCs w:val="24"/>
              </w:rPr>
              <w:t>,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Экосистемы рек и озёр. Экосистема хвойного или широколиственного леса. Антропогенные экосистемы. </w:t>
            </w:r>
            <w:proofErr w:type="spellStart"/>
            <w:r w:rsidRPr="000651F5">
              <w:rPr>
                <w:rFonts w:ascii="Times New Roman" w:hAnsi="Times New Roman" w:cs="Times New Roman"/>
                <w:bCs/>
                <w:sz w:val="24"/>
                <w:szCs w:val="24"/>
              </w:rPr>
              <w:t>Агроэкосистемы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Урбоэкосистемы</w:t>
            </w:r>
            <w:proofErr w:type="spellEnd"/>
            <w:r w:rsidRPr="000651F5">
              <w:rPr>
                <w:rFonts w:ascii="Times New Roman" w:hAnsi="Times New Roman" w:cs="Times New Roman"/>
                <w:bCs/>
                <w:sz w:val="24"/>
                <w:szCs w:val="24"/>
              </w:rPr>
              <w:t xml:space="preserve">. Биологическое и хозяйственное значение </w:t>
            </w:r>
            <w:proofErr w:type="spellStart"/>
            <w:r w:rsidRPr="000651F5">
              <w:rPr>
                <w:rFonts w:ascii="Times New Roman" w:hAnsi="Times New Roman" w:cs="Times New Roman"/>
                <w:bCs/>
                <w:sz w:val="24"/>
                <w:szCs w:val="24"/>
              </w:rPr>
              <w:t>агроэкосистем</w:t>
            </w:r>
            <w:proofErr w:type="spellEnd"/>
            <w:r w:rsidRPr="000651F5">
              <w:rPr>
                <w:rFonts w:ascii="Times New Roman" w:hAnsi="Times New Roman" w:cs="Times New Roman"/>
                <w:bCs/>
                <w:sz w:val="24"/>
                <w:szCs w:val="24"/>
              </w:rPr>
              <w:t xml:space="preserve"> и </w:t>
            </w:r>
            <w:proofErr w:type="spellStart"/>
            <w:r w:rsidRPr="000651F5">
              <w:rPr>
                <w:rFonts w:ascii="Times New Roman" w:hAnsi="Times New Roman" w:cs="Times New Roman"/>
                <w:bCs/>
                <w:sz w:val="24"/>
                <w:szCs w:val="24"/>
              </w:rPr>
              <w:t>урбоэкосистем</w:t>
            </w:r>
            <w:proofErr w:type="spellEnd"/>
            <w:r w:rsidRPr="000651F5">
              <w:rPr>
                <w:rFonts w:ascii="Times New Roman" w:hAnsi="Times New Roman" w:cs="Times New Roman"/>
                <w:bCs/>
                <w:sz w:val="24"/>
                <w:szCs w:val="24"/>
              </w:rPr>
              <w:t>.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8870D6">
              <w:rPr>
                <w:rFonts w:ascii="Times New Roman" w:eastAsia="Times New Roman" w:hAnsi="Times New Roman" w:cs="Times New Roman"/>
                <w:sz w:val="24"/>
                <w:szCs w:val="24"/>
              </w:rPr>
              <w:t>здоровьесберегающего</w:t>
            </w:r>
            <w:proofErr w:type="spellEnd"/>
            <w:r w:rsidRPr="008870D6">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A62E0">
              <w:rPr>
                <w:rFonts w:ascii="Times New Roman" w:hAnsi="Times New Roman" w:cs="Times New Roman"/>
                <w:bCs/>
                <w:sz w:val="24"/>
                <w:szCs w:val="24"/>
              </w:rPr>
              <w:t>полиплоидов</w:t>
            </w:r>
            <w:proofErr w:type="spellEnd"/>
            <w:r w:rsidRPr="004A62E0">
              <w:rPr>
                <w:rFonts w:ascii="Times New Roman" w:hAnsi="Times New Roman" w:cs="Times New Roman"/>
                <w:bCs/>
                <w:sz w:val="24"/>
                <w:szCs w:val="24"/>
              </w:rPr>
              <w:t>.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 xml:space="preserve">Биотехнология как отрасль производства. Генная инженерия. Этапы создания рекомбинантной ДНК и </w:t>
            </w:r>
            <w:proofErr w:type="spellStart"/>
            <w:r w:rsidRPr="004A62E0">
              <w:rPr>
                <w:rFonts w:ascii="Times New Roman" w:hAnsi="Times New Roman"/>
                <w:sz w:val="24"/>
                <w:szCs w:val="24"/>
              </w:rPr>
              <w:t>трансгенных</w:t>
            </w:r>
            <w:proofErr w:type="spellEnd"/>
            <w:r w:rsidRPr="004A62E0">
              <w:rPr>
                <w:rFonts w:ascii="Times New Roman" w:hAnsi="Times New Roman"/>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3EDAE43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7FD37EA9" w:rsidR="00F7465F" w:rsidRPr="00996547" w:rsidRDefault="00C8039F"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 xml:space="preserve">3. </w:t>
      </w:r>
      <w:r w:rsidR="006F2F1B" w:rsidRPr="00996547">
        <w:rPr>
          <w:rFonts w:ascii="Times New Roman" w:hAnsi="Times New Roman" w:cs="Times New Roman"/>
          <w:sz w:val="28"/>
          <w:szCs w:val="28"/>
        </w:rPr>
        <w:t>Условия реализации программы дисциплин</w:t>
      </w:r>
      <w:r w:rsidR="006F2F1B">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proofErr w:type="gramStart"/>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proofErr w:type="spellStart"/>
      <w:r w:rsidRPr="008A6D56">
        <w:rPr>
          <w:rFonts w:ascii="Times New Roman" w:eastAsia="Times New Roman" w:hAnsi="Times New Roman" w:cs="Times New Roman"/>
          <w:color w:val="212529"/>
          <w:sz w:val="28"/>
          <w:szCs w:val="28"/>
        </w:rPr>
        <w:t>химостойким</w:t>
      </w:r>
      <w:proofErr w:type="spellEnd"/>
      <w:r w:rsidRPr="008A6D56">
        <w:rPr>
          <w:rFonts w:ascii="Times New Roman" w:eastAsia="Times New Roman" w:hAnsi="Times New Roman" w:cs="Times New Roman"/>
          <w:color w:val="212529"/>
          <w:sz w:val="28"/>
          <w:szCs w:val="28"/>
        </w:rPr>
        <w:t xml:space="preserve"> и термостойким покрытием, </w:t>
      </w:r>
      <w:proofErr w:type="spellStart"/>
      <w:r w:rsidRPr="008A6D56">
        <w:rPr>
          <w:rFonts w:ascii="Times New Roman" w:eastAsia="Times New Roman" w:hAnsi="Times New Roman" w:cs="Times New Roman"/>
          <w:color w:val="212529"/>
          <w:sz w:val="28"/>
          <w:szCs w:val="28"/>
        </w:rPr>
        <w:t>надстольем</w:t>
      </w:r>
      <w:proofErr w:type="spellEnd"/>
      <w:r w:rsidRPr="008A6D56">
        <w:rPr>
          <w:rFonts w:ascii="Times New Roman" w:eastAsia="Times New Roman" w:hAnsi="Times New Roman" w:cs="Times New Roman"/>
          <w:color w:val="212529"/>
          <w:sz w:val="28"/>
          <w:szCs w:val="28"/>
        </w:rPr>
        <w:t>,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roofErr w:type="gramEnd"/>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proofErr w:type="gramStart"/>
      <w:r w:rsidRPr="008A6D56">
        <w:rPr>
          <w:rFonts w:ascii="Times New Roman" w:hAnsi="Times New Roman" w:cs="Times New Roman"/>
          <w:sz w:val="28"/>
          <w:szCs w:val="28"/>
        </w:rPr>
        <w:t>лаборантская</w:t>
      </w:r>
      <w:proofErr w:type="gramEnd"/>
      <w:r w:rsidRPr="008A6D56">
        <w:rPr>
          <w:rFonts w:ascii="Times New Roman" w:hAnsi="Times New Roman" w:cs="Times New Roman"/>
          <w:sz w:val="28"/>
          <w:szCs w:val="28"/>
        </w:rPr>
        <w:t xml:space="preserve">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8A6D56"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5551BD"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C148EF" w:rsidRPr="005551BD" w14:paraId="67AD9280" w14:textId="77777777" w:rsidTr="00E21E6D">
              <w:trPr>
                <w:trHeight w:val="319"/>
              </w:trPr>
              <w:tc>
                <w:tcPr>
                  <w:tcW w:w="9637" w:type="dxa"/>
                  <w:gridSpan w:val="2"/>
                  <w:tcMar>
                    <w:top w:w="20" w:type="dxa"/>
                    <w:left w:w="40" w:type="dxa"/>
                    <w:bottom w:w="20" w:type="dxa"/>
                    <w:right w:w="40" w:type="dxa"/>
                  </w:tcMar>
                </w:tcPr>
                <w:p w14:paraId="580F8D53" w14:textId="443C2B55" w:rsidR="00C148EF" w:rsidRPr="005551BD" w:rsidRDefault="00C148EF"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Основная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C148EF" w:rsidRPr="005551BD"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54C5B93B" w:rsidR="00C148EF" w:rsidRPr="005551BD" w:rsidRDefault="00C148EF"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1.</w:t>
                  </w:r>
                  <w:r w:rsidRPr="0026171B">
                    <w:rPr>
                      <w:sz w:val="28"/>
                      <w:szCs w:val="28"/>
                    </w:rPr>
                    <w:t xml:space="preserve"> </w:t>
                  </w:r>
                  <w:r w:rsidRPr="0026171B">
                    <w:rPr>
                      <w:rFonts w:ascii="Times New Roman" w:hAnsi="Times New Roman" w:cs="Times New Roman"/>
                      <w:sz w:val="28"/>
                      <w:szCs w:val="28"/>
                    </w:rPr>
                    <w:t>Биология</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и практикум для среднего профессионального образования / под редакцией В. Н. Ярыгина. — 2-е изд.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377 с. — (Профессиональное образование). — ISBN 978-5-534-09603-3. </w:t>
                  </w:r>
                </w:p>
              </w:tc>
            </w:tr>
            <w:tr w:rsidR="00C148EF" w:rsidRPr="005551BD"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38D2CB75" w:rsidR="00C148EF" w:rsidRPr="005551BD" w:rsidRDefault="00C148EF"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2.</w:t>
                  </w:r>
                  <w:r w:rsidRPr="0026171B">
                    <w:rPr>
                      <w:sz w:val="28"/>
                      <w:szCs w:val="28"/>
                    </w:rPr>
                    <w:t xml:space="preserve"> </w:t>
                  </w:r>
                  <w:r w:rsidRPr="0026171B">
                    <w:rPr>
                      <w:rFonts w:ascii="Times New Roman" w:hAnsi="Times New Roman" w:cs="Times New Roman"/>
                      <w:sz w:val="28"/>
                      <w:szCs w:val="28"/>
                    </w:rPr>
                    <w:t>Биология. Базовый и углубленный уровни: 10—11 классы</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для среднего общего образования / под общей редакцией В. Н. Ярыгина.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378 с. — </w:t>
                  </w:r>
                  <w:r w:rsidRPr="0026171B">
                    <w:rPr>
                      <w:rFonts w:ascii="Times New Roman" w:hAnsi="Times New Roman" w:cs="Times New Roman"/>
                      <w:sz w:val="28"/>
                      <w:szCs w:val="28"/>
                    </w:rPr>
                    <w:lastRenderedPageBreak/>
                    <w:t xml:space="preserve">(Общеобразовательный цикл). — ISBN 978-5-534-16228-8. </w:t>
                  </w:r>
                </w:p>
              </w:tc>
            </w:tr>
            <w:tr w:rsidR="00C148EF" w:rsidRPr="005551BD"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C148EF" w:rsidRPr="005551BD" w:rsidRDefault="00C148EF" w:rsidP="00E21E6D">
                  <w:pPr>
                    <w:spacing w:after="0" w:line="240" w:lineRule="auto"/>
                    <w:jc w:val="both"/>
                    <w:rPr>
                      <w:rFonts w:ascii="Times New Roman" w:hAnsi="Times New Roman" w:cs="Times New Roman"/>
                      <w:sz w:val="28"/>
                      <w:szCs w:val="28"/>
                    </w:rPr>
                  </w:pPr>
                </w:p>
              </w:tc>
            </w:tr>
            <w:tr w:rsidR="00C148EF" w:rsidRPr="005551BD" w14:paraId="0EB4E6BA" w14:textId="77777777" w:rsidTr="00E21E6D">
              <w:trPr>
                <w:trHeight w:val="319"/>
              </w:trPr>
              <w:tc>
                <w:tcPr>
                  <w:tcW w:w="9637" w:type="dxa"/>
                  <w:gridSpan w:val="2"/>
                  <w:tcMar>
                    <w:top w:w="20" w:type="dxa"/>
                    <w:left w:w="40" w:type="dxa"/>
                    <w:bottom w:w="20" w:type="dxa"/>
                    <w:right w:w="40" w:type="dxa"/>
                  </w:tcMar>
                </w:tcPr>
                <w:p w14:paraId="21D1F51C" w14:textId="298EA476" w:rsidR="00C148EF" w:rsidRPr="005551BD" w:rsidRDefault="00C148EF"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Дополнительная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C148EF" w:rsidRPr="005551BD" w14:paraId="29323D98" w14:textId="77777777" w:rsidTr="00E21E6D">
              <w:trPr>
                <w:gridAfter w:val="1"/>
                <w:wAfter w:w="567" w:type="dxa"/>
                <w:trHeight w:val="279"/>
              </w:trPr>
              <w:tc>
                <w:tcPr>
                  <w:tcW w:w="9070" w:type="dxa"/>
                  <w:tcMar>
                    <w:top w:w="40" w:type="dxa"/>
                    <w:left w:w="40" w:type="dxa"/>
                    <w:bottom w:w="40" w:type="dxa"/>
                    <w:right w:w="40" w:type="dxa"/>
                  </w:tcMar>
                </w:tcPr>
                <w:p w14:paraId="604815E3" w14:textId="77777777" w:rsidR="00C148EF" w:rsidRPr="0026171B" w:rsidRDefault="00C148EF" w:rsidP="007E6278">
                  <w:pPr>
                    <w:jc w:val="both"/>
                    <w:rPr>
                      <w:rFonts w:ascii="Times New Roman" w:hAnsi="Times New Roman" w:cs="Times New Roman"/>
                      <w:sz w:val="28"/>
                      <w:szCs w:val="28"/>
                    </w:rPr>
                  </w:pPr>
                  <w:r w:rsidRPr="0026171B">
                    <w:rPr>
                      <w:rFonts w:ascii="Times New Roman" w:hAnsi="Times New Roman" w:cs="Times New Roman"/>
                      <w:sz w:val="28"/>
                      <w:szCs w:val="28"/>
                    </w:rPr>
                    <w:t>3 Еремченко, О. З.  Биология: учение о биосфере</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О. З. Еремченко. — 3-е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224 с. — (Профессиональное образование). — ISBN 978-5-534-19357-2. </w:t>
                  </w:r>
                </w:p>
                <w:p w14:paraId="5A05BD0B" w14:textId="487C8932" w:rsidR="00C148EF" w:rsidRPr="005551BD" w:rsidRDefault="00C148EF"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 xml:space="preserve">4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В. И.  Биология: генетика. Практический курс</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В. И.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xml:space="preserve">.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216 с. — (Профессиональное образование). — ISBN 978-5-534-20294-6. </w:t>
                  </w:r>
                </w:p>
              </w:tc>
            </w:tr>
            <w:tr w:rsidR="00E21E6D" w:rsidRPr="005551BD"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b/>
                      <w:sz w:val="28"/>
                      <w:szCs w:val="28"/>
                    </w:rPr>
                    <w:t>информационные ресурсы сети Интернет</w:t>
                  </w:r>
                </w:p>
              </w:tc>
            </w:tr>
          </w:tbl>
          <w:p w14:paraId="327EC89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proofErr w:type="spellStart"/>
                    <w:r w:rsidRPr="005551BD">
                      <w:rPr>
                        <w:rStyle w:val="af1"/>
                        <w:rFonts w:ascii="Times New Roman" w:hAnsi="Times New Roman" w:cs="Times New Roman"/>
                        <w:sz w:val="28"/>
                        <w:szCs w:val="28"/>
                        <w:lang w:val="en-US"/>
                      </w:rPr>
                      <w:t>znanium</w:t>
                    </w:r>
                    <w:proofErr w:type="spellEnd"/>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Википедия</w:t>
                  </w:r>
                  <w:proofErr w:type="spellEnd"/>
                  <w:r w:rsidRPr="005551BD">
                    <w:rPr>
                      <w:rFonts w:ascii="Times New Roman" w:hAnsi="Times New Roman" w:cs="Times New Roman"/>
                      <w:sz w:val="28"/>
                      <w:szCs w:val="28"/>
                      <w:lang w:val="en-US"/>
                    </w:rPr>
                    <w:t>: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sbio</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w:t>
                  </w:r>
                  <w:proofErr w:type="spellStart"/>
                  <w:r w:rsidRPr="005551BD">
                    <w:rPr>
                      <w:rFonts w:ascii="Times New Roman" w:hAnsi="Times New Roman" w:cs="Times New Roman"/>
                      <w:sz w:val="28"/>
                      <w:szCs w:val="28"/>
                    </w:rPr>
                    <w:t>био</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edu</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ru</w:t>
                  </w:r>
                  <w:proofErr w:type="spellEnd"/>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histori</w:t>
                  </w:r>
                  <w:proofErr w:type="spellEnd"/>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C87463"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Windows</w:t>
                  </w:r>
                  <w:proofErr w:type="spellEnd"/>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Word</w:t>
                  </w:r>
                  <w:proofErr w:type="spellEnd"/>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Office</w:t>
                  </w:r>
                  <w:proofErr w:type="spellEnd"/>
                  <w:r w:rsidRPr="005551BD">
                    <w:rPr>
                      <w:rFonts w:ascii="Times New Roman" w:hAnsi="Times New Roman" w:cs="Times New Roman"/>
                      <w:sz w:val="28"/>
                      <w:szCs w:val="28"/>
                    </w:rPr>
                    <w:t xml:space="preserv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Power</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Point</w:t>
                  </w:r>
                  <w:proofErr w:type="spellEnd"/>
                  <w:r w:rsidRPr="005551BD">
                    <w:rPr>
                      <w:rFonts w:ascii="Times New Roman" w:hAnsi="Times New Roman" w:cs="Times New Roman"/>
                      <w:sz w:val="28"/>
                      <w:szCs w:val="28"/>
                    </w:rPr>
                    <w:t xml:space="preserve">,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6FAF0331" w:rsidR="00F7465F" w:rsidRPr="00996547" w:rsidRDefault="00C8039F"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 xml:space="preserve">4. </w:t>
      </w:r>
      <w:r w:rsidR="00680524" w:rsidRPr="00996547">
        <w:rPr>
          <w:rFonts w:ascii="Times New Roman" w:hAnsi="Times New Roman" w:cs="Times New Roman"/>
          <w:sz w:val="28"/>
          <w:szCs w:val="28"/>
        </w:rPr>
        <w:t>Контроль и оценка результатов освоения дисциплины</w:t>
      </w:r>
      <w:bookmarkEnd w:id="14"/>
    </w:p>
    <w:p w14:paraId="10DC1DAF" w14:textId="281A5AED"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0A0CCD64" w14:textId="60B6AFBC"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r w:rsidR="00641578">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Представление результатов </w:t>
            </w:r>
            <w:r w:rsidRPr="001C7BF8">
              <w:rPr>
                <w:rFonts w:ascii="Times New Roman" w:hAnsi="Times New Roman"/>
                <w:sz w:val="24"/>
                <w:szCs w:val="24"/>
              </w:rPr>
              <w:lastRenderedPageBreak/>
              <w:t>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Защита </w:t>
            </w:r>
            <w:proofErr w:type="gramStart"/>
            <w:r w:rsidRPr="001C7BF8">
              <w:rPr>
                <w:rFonts w:ascii="Times New Roman" w:hAnsi="Times New Roman"/>
                <w:sz w:val="24"/>
                <w:szCs w:val="24"/>
              </w:rPr>
              <w:t>индивидуальных проектов</w:t>
            </w:r>
            <w:proofErr w:type="gramEnd"/>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7DF654" w14:textId="77777777" w:rsidR="00B55690" w:rsidRDefault="00B55690">
      <w:pPr>
        <w:spacing w:after="0" w:line="240" w:lineRule="auto"/>
      </w:pPr>
      <w:r>
        <w:separator/>
      </w:r>
    </w:p>
  </w:endnote>
  <w:endnote w:type="continuationSeparator" w:id="0">
    <w:p w14:paraId="08B29CB9" w14:textId="77777777" w:rsidR="00B55690" w:rsidRDefault="00B55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E21E6D" w:rsidRPr="00D53AF1" w:rsidRDefault="00E21E6D">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063998">
          <w:rPr>
            <w:rFonts w:ascii="Times New Roman" w:hAnsi="Times New Roman" w:cs="Times New Roman"/>
            <w:noProof/>
            <w:sz w:val="24"/>
            <w:szCs w:val="24"/>
          </w:rPr>
          <w:t>2</w:t>
        </w:r>
        <w:r w:rsidRPr="00D53AF1">
          <w:rPr>
            <w:rFonts w:ascii="Times New Roman" w:hAnsi="Times New Roman" w:cs="Times New Roman"/>
            <w:sz w:val="24"/>
            <w:szCs w:val="24"/>
          </w:rPr>
          <w:fldChar w:fldCharType="end"/>
        </w:r>
      </w:p>
    </w:sdtContent>
  </w:sdt>
  <w:p w14:paraId="5F2CD88D" w14:textId="77777777" w:rsidR="00E21E6D" w:rsidRDefault="00E21E6D">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E21E6D" w:rsidRDefault="00E21E6D">
    <w:pPr>
      <w:pStyle w:val="af4"/>
      <w:jc w:val="right"/>
    </w:pPr>
  </w:p>
  <w:p w14:paraId="51B3891A" w14:textId="77777777" w:rsidR="00E21E6D" w:rsidRDefault="00E21E6D">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A78065" w14:textId="77777777" w:rsidR="00B55690" w:rsidRDefault="00B55690">
      <w:pPr>
        <w:spacing w:after="0" w:line="240" w:lineRule="auto"/>
      </w:pPr>
      <w:r>
        <w:separator/>
      </w:r>
    </w:p>
  </w:footnote>
  <w:footnote w:type="continuationSeparator" w:id="0">
    <w:p w14:paraId="52F44A67" w14:textId="77777777" w:rsidR="00B55690" w:rsidRDefault="00B556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346A"/>
    <w:rsid w:val="00043E54"/>
    <w:rsid w:val="000461F3"/>
    <w:rsid w:val="00056DA1"/>
    <w:rsid w:val="00063998"/>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484E"/>
    <w:rsid w:val="001479F5"/>
    <w:rsid w:val="00150464"/>
    <w:rsid w:val="0015228A"/>
    <w:rsid w:val="00156997"/>
    <w:rsid w:val="001729BF"/>
    <w:rsid w:val="00174D10"/>
    <w:rsid w:val="00183E19"/>
    <w:rsid w:val="001846FB"/>
    <w:rsid w:val="001852E4"/>
    <w:rsid w:val="001A1E0F"/>
    <w:rsid w:val="001A5B06"/>
    <w:rsid w:val="001B5CCA"/>
    <w:rsid w:val="001C2C8E"/>
    <w:rsid w:val="001C355E"/>
    <w:rsid w:val="001C7BF8"/>
    <w:rsid w:val="001D1FF1"/>
    <w:rsid w:val="001D5CCE"/>
    <w:rsid w:val="001F3FB8"/>
    <w:rsid w:val="00211D30"/>
    <w:rsid w:val="0023218E"/>
    <w:rsid w:val="0024575F"/>
    <w:rsid w:val="00257EF1"/>
    <w:rsid w:val="002631CB"/>
    <w:rsid w:val="00276938"/>
    <w:rsid w:val="00277123"/>
    <w:rsid w:val="0028184E"/>
    <w:rsid w:val="00283533"/>
    <w:rsid w:val="0029016A"/>
    <w:rsid w:val="0029234C"/>
    <w:rsid w:val="002B0A9C"/>
    <w:rsid w:val="002B0CB7"/>
    <w:rsid w:val="002B2D3F"/>
    <w:rsid w:val="002B6191"/>
    <w:rsid w:val="002B73A2"/>
    <w:rsid w:val="002C5508"/>
    <w:rsid w:val="002C573C"/>
    <w:rsid w:val="002D2501"/>
    <w:rsid w:val="002E3600"/>
    <w:rsid w:val="00300271"/>
    <w:rsid w:val="003020C0"/>
    <w:rsid w:val="00311848"/>
    <w:rsid w:val="0031525C"/>
    <w:rsid w:val="00327FC8"/>
    <w:rsid w:val="003355DD"/>
    <w:rsid w:val="00351DBB"/>
    <w:rsid w:val="00360232"/>
    <w:rsid w:val="00360764"/>
    <w:rsid w:val="0036601D"/>
    <w:rsid w:val="0037679C"/>
    <w:rsid w:val="0038128E"/>
    <w:rsid w:val="003820FB"/>
    <w:rsid w:val="00392413"/>
    <w:rsid w:val="003A0F9D"/>
    <w:rsid w:val="003A13E8"/>
    <w:rsid w:val="003B446D"/>
    <w:rsid w:val="003C6AD6"/>
    <w:rsid w:val="003C75EE"/>
    <w:rsid w:val="003D6B33"/>
    <w:rsid w:val="003E6F9E"/>
    <w:rsid w:val="003F290B"/>
    <w:rsid w:val="003F567A"/>
    <w:rsid w:val="00402B72"/>
    <w:rsid w:val="00413B68"/>
    <w:rsid w:val="00421B88"/>
    <w:rsid w:val="00427905"/>
    <w:rsid w:val="00427935"/>
    <w:rsid w:val="00427ABC"/>
    <w:rsid w:val="0043208C"/>
    <w:rsid w:val="00444BD3"/>
    <w:rsid w:val="0045270A"/>
    <w:rsid w:val="0045394F"/>
    <w:rsid w:val="004730A2"/>
    <w:rsid w:val="004A158F"/>
    <w:rsid w:val="004A62E0"/>
    <w:rsid w:val="004B7E18"/>
    <w:rsid w:val="004C7B65"/>
    <w:rsid w:val="004D226F"/>
    <w:rsid w:val="004E31F1"/>
    <w:rsid w:val="004E3AD8"/>
    <w:rsid w:val="004F2F3E"/>
    <w:rsid w:val="004F40B0"/>
    <w:rsid w:val="00503004"/>
    <w:rsid w:val="0051365A"/>
    <w:rsid w:val="00513E76"/>
    <w:rsid w:val="00537C61"/>
    <w:rsid w:val="005447C8"/>
    <w:rsid w:val="00571023"/>
    <w:rsid w:val="00577806"/>
    <w:rsid w:val="005943BB"/>
    <w:rsid w:val="005977E3"/>
    <w:rsid w:val="005B019D"/>
    <w:rsid w:val="005B7133"/>
    <w:rsid w:val="005C24EF"/>
    <w:rsid w:val="005C41EC"/>
    <w:rsid w:val="005D5558"/>
    <w:rsid w:val="005E0288"/>
    <w:rsid w:val="005E230B"/>
    <w:rsid w:val="005E2437"/>
    <w:rsid w:val="005E6AF9"/>
    <w:rsid w:val="00601E54"/>
    <w:rsid w:val="00603048"/>
    <w:rsid w:val="0063030A"/>
    <w:rsid w:val="00632512"/>
    <w:rsid w:val="00641578"/>
    <w:rsid w:val="00644ACD"/>
    <w:rsid w:val="00661DA5"/>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51F5A"/>
    <w:rsid w:val="007642D3"/>
    <w:rsid w:val="00774A18"/>
    <w:rsid w:val="007779D0"/>
    <w:rsid w:val="007B1ADE"/>
    <w:rsid w:val="007B2C05"/>
    <w:rsid w:val="007C4536"/>
    <w:rsid w:val="007F18DE"/>
    <w:rsid w:val="007F288B"/>
    <w:rsid w:val="00810624"/>
    <w:rsid w:val="00814F54"/>
    <w:rsid w:val="008269F3"/>
    <w:rsid w:val="0086032A"/>
    <w:rsid w:val="00871A28"/>
    <w:rsid w:val="0087421A"/>
    <w:rsid w:val="00875707"/>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5896"/>
    <w:rsid w:val="00937B91"/>
    <w:rsid w:val="00942D2C"/>
    <w:rsid w:val="00973E2C"/>
    <w:rsid w:val="00993BA9"/>
    <w:rsid w:val="00996547"/>
    <w:rsid w:val="0099697F"/>
    <w:rsid w:val="009A50D1"/>
    <w:rsid w:val="009B1AB7"/>
    <w:rsid w:val="009B6E31"/>
    <w:rsid w:val="009D7DF7"/>
    <w:rsid w:val="009E0D13"/>
    <w:rsid w:val="009E2949"/>
    <w:rsid w:val="009F49D7"/>
    <w:rsid w:val="00A043AB"/>
    <w:rsid w:val="00A05495"/>
    <w:rsid w:val="00A06A2D"/>
    <w:rsid w:val="00A06AD1"/>
    <w:rsid w:val="00A30BC0"/>
    <w:rsid w:val="00A362A7"/>
    <w:rsid w:val="00A3787A"/>
    <w:rsid w:val="00AA02B5"/>
    <w:rsid w:val="00AA4965"/>
    <w:rsid w:val="00AA6F76"/>
    <w:rsid w:val="00AB041B"/>
    <w:rsid w:val="00AB1F58"/>
    <w:rsid w:val="00AB5CA8"/>
    <w:rsid w:val="00AB6E52"/>
    <w:rsid w:val="00AC3B0D"/>
    <w:rsid w:val="00AC723A"/>
    <w:rsid w:val="00AE2FB1"/>
    <w:rsid w:val="00AF325E"/>
    <w:rsid w:val="00AF50CC"/>
    <w:rsid w:val="00B036CA"/>
    <w:rsid w:val="00B203B7"/>
    <w:rsid w:val="00B248C2"/>
    <w:rsid w:val="00B27889"/>
    <w:rsid w:val="00B4446B"/>
    <w:rsid w:val="00B55690"/>
    <w:rsid w:val="00B62B59"/>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C00DE0"/>
    <w:rsid w:val="00C07FE7"/>
    <w:rsid w:val="00C116F3"/>
    <w:rsid w:val="00C148EF"/>
    <w:rsid w:val="00C154DF"/>
    <w:rsid w:val="00C21D1B"/>
    <w:rsid w:val="00C434FE"/>
    <w:rsid w:val="00C50ED6"/>
    <w:rsid w:val="00C52EAE"/>
    <w:rsid w:val="00C571C7"/>
    <w:rsid w:val="00C60F33"/>
    <w:rsid w:val="00C8039F"/>
    <w:rsid w:val="00C87463"/>
    <w:rsid w:val="00C93E39"/>
    <w:rsid w:val="00C94D73"/>
    <w:rsid w:val="00CF384C"/>
    <w:rsid w:val="00CF3D7F"/>
    <w:rsid w:val="00D17AE5"/>
    <w:rsid w:val="00D27D19"/>
    <w:rsid w:val="00D53AF1"/>
    <w:rsid w:val="00D62194"/>
    <w:rsid w:val="00D6321B"/>
    <w:rsid w:val="00D74863"/>
    <w:rsid w:val="00D7721F"/>
    <w:rsid w:val="00D87152"/>
    <w:rsid w:val="00D96CEF"/>
    <w:rsid w:val="00DB0365"/>
    <w:rsid w:val="00DB19BF"/>
    <w:rsid w:val="00DD22FB"/>
    <w:rsid w:val="00DD5079"/>
    <w:rsid w:val="00DD5617"/>
    <w:rsid w:val="00DF21EF"/>
    <w:rsid w:val="00DF5B85"/>
    <w:rsid w:val="00E01A5F"/>
    <w:rsid w:val="00E0604D"/>
    <w:rsid w:val="00E14C12"/>
    <w:rsid w:val="00E15F7F"/>
    <w:rsid w:val="00E21E6D"/>
    <w:rsid w:val="00E2565F"/>
    <w:rsid w:val="00E33A1B"/>
    <w:rsid w:val="00E35204"/>
    <w:rsid w:val="00E42AE8"/>
    <w:rsid w:val="00E45981"/>
    <w:rsid w:val="00E56586"/>
    <w:rsid w:val="00E63850"/>
    <w:rsid w:val="00E63F86"/>
    <w:rsid w:val="00E66180"/>
    <w:rsid w:val="00E73810"/>
    <w:rsid w:val="00E82EDB"/>
    <w:rsid w:val="00E96E4E"/>
    <w:rsid w:val="00EA2D77"/>
    <w:rsid w:val="00EA4AB8"/>
    <w:rsid w:val="00EA58B5"/>
    <w:rsid w:val="00EB1C6E"/>
    <w:rsid w:val="00EB30EA"/>
    <w:rsid w:val="00EB4499"/>
    <w:rsid w:val="00EC6279"/>
    <w:rsid w:val="00EE2533"/>
    <w:rsid w:val="00EF0FB7"/>
    <w:rsid w:val="00EF32CD"/>
    <w:rsid w:val="00F03DB7"/>
    <w:rsid w:val="00F0606D"/>
    <w:rsid w:val="00F07183"/>
    <w:rsid w:val="00F20B52"/>
    <w:rsid w:val="00F20FAC"/>
    <w:rsid w:val="00F21B3E"/>
    <w:rsid w:val="00F3749F"/>
    <w:rsid w:val="00F41333"/>
    <w:rsid w:val="00F53D36"/>
    <w:rsid w:val="00F7465F"/>
    <w:rsid w:val="00F75E5F"/>
    <w:rsid w:val="00FA0E4C"/>
    <w:rsid w:val="00FB1038"/>
    <w:rsid w:val="00FB447C"/>
    <w:rsid w:val="00FC411D"/>
    <w:rsid w:val="00FD2670"/>
    <w:rsid w:val="00FD4C44"/>
    <w:rsid w:val="00FD79EF"/>
    <w:rsid w:val="00FE029B"/>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93775">
      <w:bodyDiv w:val="1"/>
      <w:marLeft w:val="0"/>
      <w:marRight w:val="0"/>
      <w:marTop w:val="0"/>
      <w:marBottom w:val="0"/>
      <w:divBdr>
        <w:top w:val="none" w:sz="0" w:space="0" w:color="auto"/>
        <w:left w:val="none" w:sz="0" w:space="0" w:color="auto"/>
        <w:bottom w:val="none" w:sz="0" w:space="0" w:color="auto"/>
        <w:right w:val="none" w:sz="0" w:space="0" w:color="auto"/>
      </w:divBdr>
    </w:div>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399327396">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43BC08-099A-481C-96E8-9117D9D38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26</Pages>
  <Words>6214</Words>
  <Characters>35421</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39</cp:revision>
  <cp:lastPrinted>2025-04-18T13:54:00Z</cp:lastPrinted>
  <dcterms:created xsi:type="dcterms:W3CDTF">2025-11-25T10:09:00Z</dcterms:created>
  <dcterms:modified xsi:type="dcterms:W3CDTF">2026-08-21T06:18:00Z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